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09" w:rsidRPr="007C510C" w:rsidRDefault="00E106AF">
      <w:pPr>
        <w:spacing w:after="5"/>
        <w:ind w:left="10" w:right="58" w:hanging="1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ПО.0</w:t>
      </w:r>
      <w:r w:rsidR="00FB1E84" w:rsidRPr="007C510C">
        <w:rPr>
          <w:rFonts w:ascii="Times New Roman" w:eastAsia="Times New Roman" w:hAnsi="Times New Roman" w:cs="Times New Roman"/>
          <w:b/>
          <w:sz w:val="28"/>
          <w:szCs w:val="28"/>
        </w:rPr>
        <w:t>З.ПЛЕНЭРНЫЕ ЗАНЯТИЯ:</w:t>
      </w:r>
    </w:p>
    <w:p w:rsidR="007C510C" w:rsidRPr="007C510C" w:rsidRDefault="00FB1E84">
      <w:pPr>
        <w:spacing w:after="2"/>
        <w:ind w:left="72" w:right="12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1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601009" w:rsidRPr="007C510C" w:rsidRDefault="00FB1E84">
      <w:pPr>
        <w:spacing w:after="2"/>
        <w:ind w:left="72" w:right="120" w:hanging="10"/>
        <w:jc w:val="center"/>
        <w:rPr>
          <w:b/>
          <w:sz w:val="28"/>
          <w:szCs w:val="28"/>
        </w:rPr>
      </w:pPr>
      <w:r w:rsidRPr="007C510C">
        <w:rPr>
          <w:rFonts w:ascii="Times New Roman" w:eastAsia="Times New Roman" w:hAnsi="Times New Roman" w:cs="Times New Roman"/>
          <w:b/>
          <w:sz w:val="28"/>
          <w:szCs w:val="28"/>
        </w:rPr>
        <w:t>НА ПРОГРАММУ ПО УЧЕБНОМУ ПРЕДМЕТУ</w:t>
      </w:r>
    </w:p>
    <w:p w:rsidR="00601009" w:rsidRPr="007C510C" w:rsidRDefault="00E106AF">
      <w:pPr>
        <w:spacing w:after="0"/>
        <w:ind w:right="48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ПО.0З.УП.0</w:t>
      </w:r>
      <w:r w:rsidR="00FB1E84" w:rsidRPr="007C510C">
        <w:rPr>
          <w:rFonts w:ascii="Times New Roman" w:eastAsia="Times New Roman" w:hAnsi="Times New Roman" w:cs="Times New Roman"/>
          <w:b/>
          <w:sz w:val="28"/>
          <w:szCs w:val="28"/>
        </w:rPr>
        <w:t>1. «ПЛЕНЭР»</w:t>
      </w:r>
    </w:p>
    <w:p w:rsidR="00601009" w:rsidRPr="007C510C" w:rsidRDefault="00FB1E84">
      <w:pPr>
        <w:spacing w:after="0"/>
        <w:ind w:left="298"/>
        <w:rPr>
          <w:b/>
          <w:sz w:val="28"/>
          <w:szCs w:val="28"/>
        </w:rPr>
      </w:pPr>
      <w:r w:rsidRPr="007C510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01009" w:rsidRPr="007C510C" w:rsidRDefault="00E106AF" w:rsidP="009A76B7">
      <w:pPr>
        <w:spacing w:after="2" w:line="240" w:lineRule="auto"/>
        <w:ind w:left="4" w:firstLine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«Пленэр» разработ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ана на основе и с учетом федеральных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требований к дополнительным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зовательным программам в област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и изоб</w:t>
      </w:r>
      <w:r>
        <w:rPr>
          <w:rFonts w:ascii="Times New Roman" w:eastAsia="Times New Roman" w:hAnsi="Times New Roman" w:cs="Times New Roman"/>
          <w:sz w:val="28"/>
          <w:szCs w:val="28"/>
        </w:rPr>
        <w:t>разительного искусства «Живопись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Учебные занятия на открытом воздухе (пленэр)- неотъемлемая часть учебного процес</w:t>
      </w:r>
      <w:r>
        <w:rPr>
          <w:rFonts w:ascii="Times New Roman" w:eastAsia="Times New Roman" w:hAnsi="Times New Roman" w:cs="Times New Roman"/>
          <w:sz w:val="28"/>
          <w:szCs w:val="28"/>
        </w:rPr>
        <w:t>са, в котором применяются навыки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, формируемые в рамках различных учеб</w:t>
      </w:r>
      <w:r>
        <w:rPr>
          <w:rFonts w:ascii="Times New Roman" w:eastAsia="Times New Roman" w:hAnsi="Times New Roman" w:cs="Times New Roman"/>
          <w:sz w:val="28"/>
          <w:szCs w:val="28"/>
        </w:rPr>
        <w:t>ных предметов: рисунка, живописи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sz w:val="28"/>
          <w:szCs w:val="28"/>
        </w:rPr>
        <w:t>мпозиции. Пленэр является школой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дальнейшего развития данных навыков. Во время занятий на природе обучающиеся собирают 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ериал для работы над композицией, изучают особенности 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аботы над пейзажем: законы линейной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и воз</w:t>
      </w:r>
      <w:r>
        <w:rPr>
          <w:rFonts w:ascii="Times New Roman" w:eastAsia="Times New Roman" w:hAnsi="Times New Roman" w:cs="Times New Roman"/>
          <w:sz w:val="28"/>
          <w:szCs w:val="28"/>
        </w:rPr>
        <w:t>душной перспективы, плановости,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601009" w:rsidRPr="007C510C" w:rsidRDefault="00FB1E84" w:rsidP="009A76B7">
      <w:pPr>
        <w:spacing w:after="5" w:line="240" w:lineRule="auto"/>
        <w:ind w:left="10" w:right="5" w:hanging="10"/>
        <w:rPr>
          <w:sz w:val="28"/>
          <w:szCs w:val="28"/>
        </w:rPr>
      </w:pPr>
      <w:r w:rsidRPr="007C510C">
        <w:rPr>
          <w:rFonts w:ascii="Times New Roman" w:eastAsia="Times New Roman" w:hAnsi="Times New Roman" w:cs="Times New Roman"/>
          <w:sz w:val="28"/>
          <w:szCs w:val="28"/>
        </w:rPr>
        <w:t>Программа «Пленэр» тесно связана с программой по композиции, рисун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 xml:space="preserve">ку, 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>живописи.</w:t>
      </w:r>
    </w:p>
    <w:p w:rsidR="00601009" w:rsidRPr="007C510C" w:rsidRDefault="00FB1E84" w:rsidP="009A76B7">
      <w:pPr>
        <w:spacing w:after="2" w:line="240" w:lineRule="auto"/>
        <w:ind w:left="4" w:firstLine="225"/>
        <w:rPr>
          <w:sz w:val="28"/>
          <w:szCs w:val="28"/>
        </w:rPr>
      </w:pPr>
      <w:r w:rsidRPr="007C510C">
        <w:rPr>
          <w:rFonts w:ascii="Times New Roman" w:eastAsia="Times New Roman" w:hAnsi="Times New Roman" w:cs="Times New Roman"/>
          <w:sz w:val="28"/>
          <w:szCs w:val="28"/>
        </w:rPr>
        <w:t>В заданиях по пле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>нэру используются композиционные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 xml:space="preserve">равила (передача движения, покоя, золотого сечения), 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>приемы и средства композиции (ритм, симметрия и асимметрия, вы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 xml:space="preserve">деление сюжетно-композиционного 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>, контраст, открытость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 xml:space="preserve"> и замкнутость, 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 xml:space="preserve">целостность), а </w:t>
      </w:r>
      <w:proofErr w:type="gramStart"/>
      <w:r w:rsidR="00E106AF">
        <w:rPr>
          <w:rFonts w:ascii="Times New Roman" w:eastAsia="Times New Roman" w:hAnsi="Times New Roman" w:cs="Times New Roman"/>
          <w:sz w:val="28"/>
          <w:szCs w:val="28"/>
        </w:rPr>
        <w:t>так- же</w:t>
      </w:r>
      <w:proofErr w:type="gramEnd"/>
      <w:r w:rsidR="00E106AF">
        <w:rPr>
          <w:rFonts w:ascii="Times New Roman" w:eastAsia="Times New Roman" w:hAnsi="Times New Roman" w:cs="Times New Roman"/>
          <w:sz w:val="28"/>
          <w:szCs w:val="28"/>
        </w:rPr>
        <w:t xml:space="preserve"> все виды рисунка: от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 xml:space="preserve"> быстрого линейного наброска, кратковременных зарисовок до тонового рисунка. В рисовании растительных и архитектурных мот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>ивов применяются знания и навыки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 xml:space="preserve"> построения объёмных геометрических форм: куба, параллелепипеда, шара, конуса, пирамиды.</w:t>
      </w:r>
    </w:p>
    <w:p w:rsidR="00601009" w:rsidRPr="007C510C" w:rsidRDefault="00FB1E84" w:rsidP="009A76B7">
      <w:pPr>
        <w:spacing w:after="16" w:line="240" w:lineRule="auto"/>
        <w:ind w:left="43" w:right="153" w:firstLine="230"/>
        <w:jc w:val="both"/>
        <w:rPr>
          <w:sz w:val="28"/>
          <w:szCs w:val="28"/>
        </w:rPr>
      </w:pPr>
      <w:r w:rsidRPr="007C510C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 w:rsidRPr="007C510C">
        <w:rPr>
          <w:rFonts w:ascii="Times New Roman" w:eastAsia="Times New Roman" w:hAnsi="Times New Roman" w:cs="Times New Roman"/>
          <w:sz w:val="28"/>
          <w:szCs w:val="28"/>
        </w:rPr>
        <w:t>цветовед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>ения</w:t>
      </w:r>
      <w:proofErr w:type="spellEnd"/>
      <w:r w:rsidR="00E106AF">
        <w:rPr>
          <w:rFonts w:ascii="Times New Roman" w:eastAsia="Times New Roman" w:hAnsi="Times New Roman" w:cs="Times New Roman"/>
          <w:sz w:val="28"/>
          <w:szCs w:val="28"/>
        </w:rPr>
        <w:t>, навыки работы с акварелью,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 xml:space="preserve"> умение грамотно находить тоновые и цветовые отношения.</w:t>
      </w:r>
    </w:p>
    <w:p w:rsidR="00601009" w:rsidRPr="007C510C" w:rsidRDefault="00FB1E84" w:rsidP="009A76B7">
      <w:pPr>
        <w:spacing w:after="16" w:line="240" w:lineRule="auto"/>
        <w:ind w:left="43" w:right="523" w:firstLine="187"/>
        <w:jc w:val="both"/>
        <w:rPr>
          <w:sz w:val="28"/>
          <w:szCs w:val="28"/>
        </w:rPr>
      </w:pPr>
      <w:r w:rsidRPr="00E106AF">
        <w:rPr>
          <w:rFonts w:ascii="Times New Roman" w:eastAsia="Times New Roman" w:hAnsi="Times New Roman" w:cs="Times New Roman"/>
          <w:b/>
          <w:sz w:val="28"/>
          <w:szCs w:val="28"/>
        </w:rPr>
        <w:t>Цель учебного предмета: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</w:t>
      </w:r>
      <w:r w:rsidR="00E106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510C">
        <w:rPr>
          <w:rFonts w:ascii="Times New Roman" w:eastAsia="Times New Roman" w:hAnsi="Times New Roman" w:cs="Times New Roman"/>
          <w:sz w:val="28"/>
          <w:szCs w:val="28"/>
        </w:rPr>
        <w:t>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знаний.</w:t>
      </w:r>
    </w:p>
    <w:p w:rsidR="009A76B7" w:rsidRPr="009A76B7" w:rsidRDefault="00FB1E84">
      <w:pPr>
        <w:spacing w:after="16" w:line="285" w:lineRule="auto"/>
        <w:ind w:left="43" w:right="2909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6B7">
        <w:rPr>
          <w:rFonts w:ascii="Times New Roman" w:eastAsia="Times New Roman" w:hAnsi="Times New Roman" w:cs="Times New Roman"/>
          <w:b/>
          <w:sz w:val="28"/>
          <w:szCs w:val="28"/>
        </w:rPr>
        <w:t>Задачи учебного предмета</w:t>
      </w:r>
      <w:r w:rsidR="009A76B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A7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009" w:rsidRPr="007C510C" w:rsidRDefault="009A76B7" w:rsidP="009A76B7">
      <w:pPr>
        <w:spacing w:after="16" w:line="240" w:lineRule="auto"/>
        <w:ind w:left="43" w:right="2909" w:firstLine="35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иобретение знаний об особенностях пленэрного 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освещения;</w:t>
      </w:r>
    </w:p>
    <w:p w:rsidR="009A76B7" w:rsidRDefault="009A76B7" w:rsidP="009A76B7">
      <w:pPr>
        <w:spacing w:after="16" w:line="240" w:lineRule="auto"/>
        <w:ind w:left="43" w:right="379"/>
        <w:jc w:val="both"/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азвитие навыков построения линейной и воздушной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перспективы в пейзаже с натуры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E84" w:rsidRPr="007C510C">
        <w:rPr>
          <w:noProof/>
          <w:sz w:val="28"/>
          <w:szCs w:val="28"/>
        </w:rPr>
        <w:drawing>
          <wp:inline distT="0" distB="0" distL="0" distR="0">
            <wp:extent cx="3048" cy="12195"/>
            <wp:effectExtent l="0" t="0" r="0" b="0"/>
            <wp:docPr id="2145" name="Picture 2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" name="Picture 2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09" w:rsidRPr="007C510C" w:rsidRDefault="009A76B7" w:rsidP="009A76B7">
      <w:pPr>
        <w:spacing w:after="16" w:line="240" w:lineRule="auto"/>
        <w:ind w:left="43" w:right="37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приобрете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ние навыков работы над этюдом (с натуры растительных и архитектурных мотивов), </w:t>
      </w:r>
      <w:r>
        <w:rPr>
          <w:rFonts w:ascii="Times New Roman" w:eastAsia="Times New Roman" w:hAnsi="Times New Roman" w:cs="Times New Roman"/>
          <w:sz w:val="28"/>
          <w:szCs w:val="28"/>
        </w:rPr>
        <w:t>фиг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ура человека на пленэре:</w:t>
      </w:r>
    </w:p>
    <w:p w:rsidR="00601009" w:rsidRPr="007C510C" w:rsidRDefault="009A76B7" w:rsidP="009A76B7">
      <w:pPr>
        <w:spacing w:after="324" w:line="240" w:lineRule="auto"/>
        <w:ind w:left="43" w:right="15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ф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601009" w:rsidRPr="009A76B7" w:rsidRDefault="009A76B7" w:rsidP="009A76B7">
      <w:pPr>
        <w:spacing w:after="2"/>
        <w:ind w:left="72" w:hanging="10"/>
        <w:rPr>
          <w:b/>
          <w:sz w:val="28"/>
          <w:szCs w:val="28"/>
        </w:rPr>
      </w:pPr>
      <w:r w:rsidRPr="009A76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уровню подгото</w:t>
      </w:r>
      <w:r w:rsidR="00FB1E84" w:rsidRPr="009A76B7">
        <w:rPr>
          <w:rFonts w:ascii="Times New Roman" w:eastAsia="Times New Roman" w:hAnsi="Times New Roman" w:cs="Times New Roman"/>
          <w:b/>
          <w:sz w:val="28"/>
          <w:szCs w:val="28"/>
        </w:rPr>
        <w:t>вки обучающихся</w:t>
      </w:r>
      <w:r w:rsidR="00FB1E84" w:rsidRPr="009A76B7">
        <w:rPr>
          <w:b/>
          <w:noProof/>
          <w:sz w:val="28"/>
          <w:szCs w:val="28"/>
        </w:rPr>
        <w:drawing>
          <wp:inline distT="0" distB="0" distL="0" distR="0">
            <wp:extent cx="3048" cy="6097"/>
            <wp:effectExtent l="0" t="0" r="0" b="0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09" w:rsidRPr="007C510C" w:rsidRDefault="009A76B7" w:rsidP="009A76B7">
      <w:pPr>
        <w:spacing w:after="0" w:line="240" w:lineRule="auto"/>
        <w:ind w:left="4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освоения учебного предмета «Пленэр» является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обучающимися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 и навыков:</w:t>
      </w:r>
    </w:p>
    <w:p w:rsidR="00601009" w:rsidRPr="007C510C" w:rsidRDefault="009A76B7" w:rsidP="009A76B7">
      <w:pPr>
        <w:spacing w:after="0" w:line="240" w:lineRule="auto"/>
        <w:ind w:left="43" w:right="15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Знания о закономернос</w:t>
      </w:r>
      <w:r>
        <w:rPr>
          <w:rFonts w:ascii="Times New Roman" w:eastAsia="Times New Roman" w:hAnsi="Times New Roman" w:cs="Times New Roman"/>
          <w:sz w:val="28"/>
          <w:szCs w:val="28"/>
        </w:rPr>
        <w:t>тях построения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форм</w:t>
      </w:r>
      <w:r>
        <w:rPr>
          <w:rFonts w:ascii="Times New Roman" w:eastAsia="Times New Roman" w:hAnsi="Times New Roman" w:cs="Times New Roman"/>
          <w:sz w:val="28"/>
          <w:szCs w:val="28"/>
        </w:rPr>
        <w:t>ы и особенностей её восприятия и воплощения</w:t>
      </w:r>
    </w:p>
    <w:p w:rsidR="00601009" w:rsidRPr="007C510C" w:rsidRDefault="009A76B7" w:rsidP="009A76B7">
      <w:pPr>
        <w:spacing w:after="0" w:line="240" w:lineRule="auto"/>
        <w:ind w:left="43" w:right="15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Знание способов передачи простра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нства- движущейся и меняющейся 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натуры, законов линейной перс</w:t>
      </w:r>
      <w:r>
        <w:rPr>
          <w:rFonts w:ascii="Times New Roman" w:eastAsia="Times New Roman" w:hAnsi="Times New Roman" w:cs="Times New Roman"/>
          <w:sz w:val="28"/>
          <w:szCs w:val="28"/>
        </w:rPr>
        <w:t>пективы, равновесия, плановости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412" w:rsidRDefault="00965412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Умение передавать настроение, состояние в колористическом р</w:t>
      </w:r>
      <w:r w:rsidR="009A76B7">
        <w:rPr>
          <w:rFonts w:ascii="Times New Roman" w:eastAsia="Times New Roman" w:hAnsi="Times New Roman" w:cs="Times New Roman"/>
          <w:sz w:val="28"/>
          <w:szCs w:val="28"/>
        </w:rPr>
        <w:t xml:space="preserve">ешении пейзажа; </w:t>
      </w:r>
    </w:p>
    <w:p w:rsidR="00601009" w:rsidRDefault="00965412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76B7">
        <w:rPr>
          <w:rFonts w:ascii="Times New Roman" w:eastAsia="Times New Roman" w:hAnsi="Times New Roman" w:cs="Times New Roman"/>
          <w:sz w:val="28"/>
          <w:szCs w:val="28"/>
        </w:rPr>
        <w:t>Умение применять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сформированные </w:t>
      </w:r>
      <w:r w:rsidR="009A76B7"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>по учебн</w:t>
      </w:r>
      <w:r w:rsidR="009A76B7">
        <w:rPr>
          <w:rFonts w:ascii="Times New Roman" w:eastAsia="Times New Roman" w:hAnsi="Times New Roman" w:cs="Times New Roman"/>
          <w:sz w:val="28"/>
          <w:szCs w:val="28"/>
        </w:rPr>
        <w:t>ым предметам: рисунок, живопись,</w:t>
      </w:r>
      <w:r w:rsidR="00FB1E84" w:rsidRPr="007C5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B7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412" w:rsidRDefault="00965412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Умение сочетать различные виды этюдов, набросков в работе над композиционными эскизами;</w:t>
      </w:r>
    </w:p>
    <w:p w:rsidR="00965412" w:rsidRDefault="00965412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Навыки восприятия натуры в естественной природной среде;</w:t>
      </w:r>
    </w:p>
    <w:p w:rsidR="00965412" w:rsidRDefault="00965412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Навыки передачи воздушной перспективы;</w:t>
      </w:r>
    </w:p>
    <w:p w:rsidR="00965412" w:rsidRDefault="00965412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Навыки работы над жанровым эскизом с подробной проработкой деталей.</w:t>
      </w:r>
    </w:p>
    <w:p w:rsidR="00965412" w:rsidRDefault="00965412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965412" w:rsidRDefault="00775064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5412">
        <w:rPr>
          <w:rFonts w:ascii="Times New Roman" w:eastAsia="Times New Roman" w:hAnsi="Times New Roman" w:cs="Times New Roman"/>
          <w:sz w:val="28"/>
          <w:szCs w:val="28"/>
        </w:rPr>
        <w:t>Учебный предмет «Пленэр» при 5-летнем сроке программы «Живопись» реализуется 5 лет с 1-го по 5-ый класс.</w:t>
      </w:r>
    </w:p>
    <w:p w:rsidR="00965412" w:rsidRDefault="00775064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5412">
        <w:rPr>
          <w:rFonts w:ascii="Times New Roman" w:eastAsia="Times New Roman" w:hAnsi="Times New Roman" w:cs="Times New Roman"/>
          <w:sz w:val="28"/>
          <w:szCs w:val="28"/>
        </w:rPr>
        <w:t>Занятия пленэром могут проводится рассредоточено в различные периоды учебного года, а так же-одну неделю в мае месяце.</w:t>
      </w:r>
    </w:p>
    <w:p w:rsidR="00965412" w:rsidRDefault="00775064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5412">
        <w:rPr>
          <w:rFonts w:ascii="Times New Roman" w:eastAsia="Times New Roman" w:hAnsi="Times New Roman" w:cs="Times New Roman"/>
          <w:sz w:val="28"/>
          <w:szCs w:val="28"/>
        </w:rPr>
        <w:t>Общий объём максимальной учебной нагрузки</w:t>
      </w:r>
      <w:r w:rsidR="00564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5412">
        <w:rPr>
          <w:rFonts w:ascii="Times New Roman" w:eastAsia="Times New Roman" w:hAnsi="Times New Roman" w:cs="Times New Roman"/>
          <w:sz w:val="28"/>
          <w:szCs w:val="28"/>
        </w:rPr>
        <w:t>(трудоёмкости в часах) учебного предмета «Пленэр» составляет 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12">
        <w:rPr>
          <w:rFonts w:ascii="Times New Roman" w:eastAsia="Times New Roman" w:hAnsi="Times New Roman" w:cs="Times New Roman"/>
          <w:sz w:val="28"/>
          <w:szCs w:val="28"/>
        </w:rPr>
        <w:t>часов,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аудиторные занятия -140 час.</w:t>
      </w:r>
    </w:p>
    <w:p w:rsidR="00775064" w:rsidRDefault="00775064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Объём учебного времени, отводимые на занятия пленэром, составляет 28 часов в год.</w:t>
      </w:r>
    </w:p>
    <w:p w:rsidR="00775064" w:rsidRPr="00965412" w:rsidRDefault="00775064" w:rsidP="009A76B7">
      <w:pPr>
        <w:spacing w:after="0" w:line="240" w:lineRule="auto"/>
        <w:ind w:left="43"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Видом промежуточной аттестации служит творческий просмотр</w:t>
      </w:r>
    </w:p>
    <w:p w:rsidR="007C510C" w:rsidRDefault="007C510C">
      <w:pPr>
        <w:spacing w:after="16" w:line="342" w:lineRule="auto"/>
        <w:ind w:left="43" w:right="153"/>
        <w:jc w:val="both"/>
      </w:pPr>
    </w:p>
    <w:sectPr w:rsidR="007C510C" w:rsidSect="007C510C">
      <w:pgSz w:w="11904" w:h="16838"/>
      <w:pgMar w:top="567" w:right="835" w:bottom="144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0D57"/>
    <w:multiLevelType w:val="hybridMultilevel"/>
    <w:tmpl w:val="D5F0FADA"/>
    <w:lvl w:ilvl="0" w:tplc="118CA5D0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C94EA9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A68E2DCA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04741C66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F56F34A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ECAADC2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EC25D9C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A33805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CDDC012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9"/>
    <w:rsid w:val="00564F18"/>
    <w:rsid w:val="00601009"/>
    <w:rsid w:val="00775064"/>
    <w:rsid w:val="007C510C"/>
    <w:rsid w:val="00965412"/>
    <w:rsid w:val="009A76B7"/>
    <w:rsid w:val="00E106AF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66E5"/>
  <w15:docId w15:val="{9B951B65-39EF-472E-92B3-6C39D47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2019-01-28T11:37:00Z</dcterms:created>
  <dcterms:modified xsi:type="dcterms:W3CDTF">2019-01-30T04:08:00Z</dcterms:modified>
</cp:coreProperties>
</file>