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63" w:rsidRDefault="00415B63">
      <w:r>
        <w:rPr>
          <w:noProof/>
          <w:lang w:eastAsia="ru-RU"/>
        </w:rPr>
        <w:drawing>
          <wp:anchor distT="0" distB="0" distL="114300" distR="114300" simplePos="0" relativeHeight="251658240" behindDoc="0" locked="0" layoutInCell="1" allowOverlap="1" wp14:anchorId="69F6D036" wp14:editId="3C9EA892">
            <wp:simplePos x="0" y="0"/>
            <wp:positionH relativeFrom="page">
              <wp:align>center</wp:align>
            </wp:positionH>
            <wp:positionV relativeFrom="margin">
              <wp:align>center</wp:align>
            </wp:positionV>
            <wp:extent cx="6939915" cy="981583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39915" cy="9815830"/>
                    </a:xfrm>
                    <a:prstGeom prst="rect">
                      <a:avLst/>
                    </a:prstGeom>
                  </pic:spPr>
                </pic:pic>
              </a:graphicData>
            </a:graphic>
            <wp14:sizeRelH relativeFrom="margin">
              <wp14:pctWidth>0</wp14:pctWidth>
            </wp14:sizeRelH>
            <wp14:sizeRelV relativeFrom="margin">
              <wp14:pctHeight>0</wp14:pctHeight>
            </wp14:sizeRelV>
          </wp:anchor>
        </w:drawing>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Основание проведения экспертизы.</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Отчёт  по</w:t>
      </w:r>
      <w:proofErr w:type="gram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самообследованию</w:t>
      </w:r>
      <w:proofErr w:type="spellEnd"/>
      <w:r w:rsidRPr="00415B63">
        <w:rPr>
          <w:rFonts w:ascii="Times New Roman" w:eastAsia="Times New Roman" w:hAnsi="Times New Roman" w:cs="Times New Roman"/>
          <w:sz w:val="24"/>
          <w:szCs w:val="24"/>
          <w:lang w:eastAsia="ar-SA"/>
        </w:rPr>
        <w:t xml:space="preserve"> МАУ ДО «ДХШ» ГО г. Октябрьский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Республики Башкортостан рассмотрен на основание приказа № 21 от 10.02.20г.</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EA73E4">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lastRenderedPageBreak/>
        <w:t>СОДЕРЖАНИЕ</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numPr>
          <w:ilvl w:val="0"/>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Информационно - аналитическая часть</w:t>
      </w:r>
    </w:p>
    <w:p w:rsidR="00415B63" w:rsidRPr="00415B63" w:rsidRDefault="00415B63" w:rsidP="00415B63">
      <w:pPr>
        <w:spacing w:after="0" w:line="240" w:lineRule="auto"/>
        <w:ind w:left="720"/>
        <w:rPr>
          <w:rFonts w:ascii="Times New Roman" w:eastAsia="Times New Roman" w:hAnsi="Times New Roman"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характеристика учреждения</w:t>
      </w: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proofErr w:type="gramStart"/>
      <w:r w:rsidRPr="00415B63">
        <w:rPr>
          <w:rFonts w:ascii="Times New Roman" w:eastAsia="Times New Roman" w:hAnsi="Times New Roman" w:cs="Times New Roman"/>
          <w:sz w:val="24"/>
          <w:szCs w:val="24"/>
          <w:lang w:eastAsia="ar-SA"/>
        </w:rPr>
        <w:t>Основные  цели</w:t>
      </w:r>
      <w:proofErr w:type="gramEnd"/>
      <w:r w:rsidRPr="00415B63">
        <w:rPr>
          <w:rFonts w:ascii="Times New Roman" w:eastAsia="Times New Roman" w:hAnsi="Times New Roman" w:cs="Times New Roman"/>
          <w:sz w:val="24"/>
          <w:szCs w:val="24"/>
          <w:lang w:eastAsia="ar-SA"/>
        </w:rPr>
        <w:t xml:space="preserve"> и задачи деятельности, стоящие перед школой</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Краткая историческая справка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Результативность образовательной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Кадровое обеспечение образовательного процесса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Методическое сопровождение образовательной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Нормативно-правовое обеспечение. Качество управленческой деятельности</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Материальное обеспечение образовательного процесса</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numPr>
          <w:ilvl w:val="1"/>
          <w:numId w:val="16"/>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Взаимодействие с другими учреждениями культуры</w:t>
      </w: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 Результативность конкурсной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1.11Результативность просветительской и внеклассной воспитательной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 Показатели образовательной деятельности</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 Общие выводы</w:t>
      </w: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200" w:line="276" w:lineRule="auto"/>
        <w:ind w:left="720"/>
        <w:rPr>
          <w:rFonts w:ascii="Calibri" w:eastAsia="Times New Roman" w:hAnsi="Calibri"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765"/>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sz w:val="28"/>
          <w:szCs w:val="28"/>
          <w:lang w:eastAsia="ar-SA"/>
        </w:rPr>
      </w:pP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numPr>
          <w:ilvl w:val="0"/>
          <w:numId w:val="17"/>
        </w:num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lastRenderedPageBreak/>
        <w:t>ИНФОРМАЦИОННО-АНАЛИТИЧЕСКАЯ ЧАСТЬ.</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ind w:left="720"/>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1.1Общая характеристика учреждения</w:t>
      </w:r>
    </w:p>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Полное наименование - Муниципальное автономное учреждение дополнительного образования «Детская художественная школа» городского округа город Октябрьский Республики Башкортостан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t xml:space="preserve"> </w:t>
      </w:r>
      <w:r w:rsidRPr="00415B63">
        <w:rPr>
          <w:rFonts w:ascii="Times New Roman" w:eastAsia="Times New Roman" w:hAnsi="Times New Roman" w:cs="Times New Roman"/>
          <w:sz w:val="24"/>
          <w:szCs w:val="24"/>
          <w:lang w:eastAsia="ar-SA"/>
        </w:rPr>
        <w:t xml:space="preserve">Юридический </w:t>
      </w:r>
      <w:proofErr w:type="gramStart"/>
      <w:r w:rsidRPr="00415B63">
        <w:rPr>
          <w:rFonts w:ascii="Times New Roman" w:eastAsia="Times New Roman" w:hAnsi="Times New Roman" w:cs="Times New Roman"/>
          <w:sz w:val="24"/>
          <w:szCs w:val="24"/>
          <w:lang w:eastAsia="ar-SA"/>
        </w:rPr>
        <w:t>адрес  -</w:t>
      </w:r>
      <w:proofErr w:type="gramEnd"/>
      <w:r w:rsidRPr="00415B63">
        <w:rPr>
          <w:rFonts w:ascii="Times New Roman" w:eastAsia="Times New Roman" w:hAnsi="Times New Roman" w:cs="Times New Roman"/>
          <w:sz w:val="24"/>
          <w:szCs w:val="24"/>
          <w:lang w:eastAsia="ar-SA"/>
        </w:rPr>
        <w:t xml:space="preserve"> 452602, Садовое кольцо 71/1, г. Октябрьский, Республика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Фактический адрес - 452602, Садовое кольцо 71/1, г. Октябрьский, Республика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Электронная почта: </w:t>
      </w:r>
      <w:proofErr w:type="spellStart"/>
      <w:r w:rsidRPr="00415B63">
        <w:rPr>
          <w:rFonts w:ascii="Times New Roman" w:eastAsia="Times New Roman" w:hAnsi="Times New Roman" w:cs="Times New Roman"/>
          <w:sz w:val="24"/>
          <w:szCs w:val="24"/>
          <w:lang w:val="en-US" w:eastAsia="ar-SA"/>
        </w:rPr>
        <w:t>oktdhsh</w:t>
      </w:r>
      <w:proofErr w:type="spellEnd"/>
      <w:r w:rsidRPr="00415B63">
        <w:rPr>
          <w:rFonts w:ascii="Times New Roman" w:eastAsia="Times New Roman" w:hAnsi="Times New Roman" w:cs="Times New Roman"/>
          <w:sz w:val="24"/>
          <w:szCs w:val="24"/>
          <w:lang w:eastAsia="ar-SA"/>
        </w:rPr>
        <w:t>7174/@</w:t>
      </w:r>
      <w:r w:rsidRPr="00415B63">
        <w:rPr>
          <w:rFonts w:ascii="Times New Roman" w:eastAsia="Times New Roman" w:hAnsi="Times New Roman" w:cs="Times New Roman"/>
          <w:sz w:val="24"/>
          <w:szCs w:val="24"/>
          <w:lang w:val="en-US" w:eastAsia="ar-SA"/>
        </w:rPr>
        <w:t>mail</w:t>
      </w:r>
      <w:r w:rsidRPr="00415B63">
        <w:rPr>
          <w:rFonts w:ascii="Times New Roman" w:eastAsia="Times New Roman" w:hAnsi="Times New Roman" w:cs="Times New Roman"/>
          <w:sz w:val="24"/>
          <w:szCs w:val="24"/>
          <w:lang w:eastAsia="ar-SA"/>
        </w:rPr>
        <w:t>.</w:t>
      </w:r>
      <w:proofErr w:type="spellStart"/>
      <w:r w:rsidRPr="00415B63">
        <w:rPr>
          <w:rFonts w:ascii="Times New Roman" w:eastAsia="Times New Roman" w:hAnsi="Times New Roman" w:cs="Times New Roman"/>
          <w:sz w:val="24"/>
          <w:szCs w:val="24"/>
          <w:lang w:val="en-US" w:eastAsia="ar-SA"/>
        </w:rPr>
        <w:t>ru</w:t>
      </w:r>
      <w:proofErr w:type="spellEnd"/>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Телефоны:  8</w:t>
      </w:r>
      <w:proofErr w:type="gramEnd"/>
      <w:r w:rsidRPr="00415B63">
        <w:rPr>
          <w:rFonts w:ascii="Times New Roman" w:eastAsia="Times New Roman" w:hAnsi="Times New Roman" w:cs="Times New Roman"/>
          <w:sz w:val="24"/>
          <w:szCs w:val="24"/>
          <w:lang w:eastAsia="ar-SA"/>
        </w:rPr>
        <w:t>(34767) 4-34-81</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Факс: 8(34767) 4-46-43</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Сайт</w:t>
      </w:r>
      <w:r w:rsidRPr="00415B63">
        <w:rPr>
          <w:rFonts w:ascii="Times New Roman" w:eastAsia="Times New Roman" w:hAnsi="Times New Roman" w:cs="Times New Roman"/>
          <w:b/>
          <w:i/>
          <w:sz w:val="24"/>
          <w:szCs w:val="24"/>
          <w:lang w:eastAsia="ar-SA"/>
        </w:rPr>
        <w:t>:</w:t>
      </w: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lang w:val="en-US" w:eastAsia="ar-SA"/>
        </w:rPr>
        <w:t>www</w:t>
      </w:r>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val="en-US" w:eastAsia="ar-SA"/>
        </w:rPr>
        <w:t>oktdhsh</w:t>
      </w:r>
      <w:proofErr w:type="spellEnd"/>
      <w:r w:rsidRPr="00415B63">
        <w:rPr>
          <w:rFonts w:ascii="Times New Roman" w:eastAsia="Times New Roman" w:hAnsi="Times New Roman" w:cs="Times New Roman"/>
          <w:sz w:val="24"/>
          <w:szCs w:val="24"/>
          <w:lang w:eastAsia="ar-SA"/>
        </w:rPr>
        <w:t xml:space="preserve">71. </w:t>
      </w:r>
      <w:r w:rsidRPr="00415B63">
        <w:rPr>
          <w:rFonts w:ascii="Times New Roman" w:eastAsia="Times New Roman" w:hAnsi="Times New Roman" w:cs="Times New Roman"/>
          <w:sz w:val="24"/>
          <w:szCs w:val="24"/>
          <w:lang w:val="en-US" w:eastAsia="ar-SA"/>
        </w:rPr>
        <w:t>Ru</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Учредитель – администрация городского округа город Октябрьский Республики Башкортостан</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Организационно-правовая форма - бюджетное учреждение</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Обучение в школе ведется на русском языке</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Лицензия на право ведения образовательной деятельности – регистрационный № 3269</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left="360"/>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1.2 Основные цели и задачи деятельности, стоящие перед школой:</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-развитие мотивации личности к познанию и творчеству путём реализации дополнительных общеобразовательных программ и услуг в интересах личности, общества, государства в области искусств;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выявление художественно одаренных обучающихся в раннем детском возрасте и создание наиболее благоприятных условий для совершенствования их таланта;</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-приобщение обучающихся к искусству, развитие их творческих способностей и приобретение ими начальных профессиональных навыков;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подготовка обучающихся к продолжению образования в области искусства в средних и высших учебных заведениях соответствующего профиля;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создание необходимых и благоприятных условий для разностороннего развития личности, ее художественно-эстетического образования, профессионального самоопределения и творческого труда обучающихся;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адаптация обучающихся к жизни в обществе;</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общей культуры;</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организация содержательного досуга;         </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 обучающихся эстетических взглядов, нравственных установок и потребности общения с духовными ценностями;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 обучающихся комплекса знаний, умений и навыков, позволяющих в дальнейшем осваивать профессиональные образовательные программы в области соответствующего вида искусств;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воспитание обучающихся в творческой атмосфере, обстановке доброжелательности, эмоционально-нравственной отзывчивости, а также профессиональной требовательности;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Творческая и культурно-просветительская деятельность   направляется на развитие творческих способностей обучающихся, приобщения их к духовным ценностям, пропаганду среди различных слоев населения достижений отечественного и зарубежного искусства</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проведение конкурсов, мастер-классов, творческих вечеров, выставок и др.</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участие в конкурсах и выставках различного масштаба.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1.3. Краткая историческая справка</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    Школа была основана в 1971 году по инициативе талантливого художника и педагога </w:t>
      </w:r>
      <w:proofErr w:type="spellStart"/>
      <w:r w:rsidRPr="00415B63">
        <w:rPr>
          <w:rFonts w:ascii="Times New Roman" w:eastAsia="Times New Roman" w:hAnsi="Times New Roman" w:cs="Times New Roman"/>
          <w:sz w:val="24"/>
          <w:szCs w:val="24"/>
          <w:shd w:val="clear" w:color="auto" w:fill="FFFFFF"/>
          <w:lang w:eastAsia="ar-SA"/>
        </w:rPr>
        <w:t>Фаткуллина</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Галея</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Гареевича</w:t>
      </w:r>
      <w:proofErr w:type="spellEnd"/>
      <w:r w:rsidRPr="00415B63">
        <w:rPr>
          <w:rFonts w:ascii="Times New Roman" w:eastAsia="Times New Roman" w:hAnsi="Times New Roman" w:cs="Times New Roman"/>
          <w:sz w:val="24"/>
          <w:szCs w:val="24"/>
          <w:shd w:val="clear" w:color="auto" w:fill="FFFFFF"/>
          <w:lang w:eastAsia="ar-SA"/>
        </w:rPr>
        <w:t>, очень много сделавшего в плане развития детского изобразительного искусства в городе. Первым директором ДХШ стал Александр Николаевич Смирнов, выпускник Ярославского художественного училища. В школе работают 12 преподавателей, из них 7 человек имеют высшую квалификационную категорию, 2 – первую квалификационную категорию. Содержание образовательного процесса в школе основывается на учебных планах дополнительной общеразвивающей программы, дополнительной общеобразовательной предпрофессиональной образовательной программы в области изобразительного искусства «Живопись». В школе изучаются следующие учебные дисциплины: рисунок, живопись, композиция, работа в материале и история искусств. Обучение ведется на русском языке.</w:t>
      </w:r>
      <w:r w:rsidRPr="00415B63">
        <w:rPr>
          <w:rFonts w:ascii="Times New Roman" w:eastAsia="Times New Roman" w:hAnsi="Times New Roman" w:cs="Times New Roman"/>
          <w:sz w:val="24"/>
          <w:szCs w:val="24"/>
          <w:lang w:eastAsia="ar-SA"/>
        </w:rPr>
        <w:br/>
      </w:r>
      <w:r w:rsidRPr="00415B63">
        <w:rPr>
          <w:rFonts w:ascii="Times New Roman" w:eastAsia="Times New Roman" w:hAnsi="Times New Roman" w:cs="Times New Roman"/>
          <w:sz w:val="24"/>
          <w:szCs w:val="24"/>
          <w:shd w:val="clear" w:color="auto" w:fill="FFFFFF"/>
          <w:lang w:eastAsia="ar-SA"/>
        </w:rPr>
        <w:t xml:space="preserve">   Метод работы школы строится с учетом лучших традиций мировой и русской культуры, богатого педагогического и художественного опыта коллектива, накопленного за 47 лет работы. Проводится регулярная совместная работа с Творческим Союзом художников РБ. Школа принимает участие в Международных, Всероссийских, Республиканских конкурсах и выставках, где дети заслуженно занимают призовые места, получают медали, становятся лауреатами и дипломантами конкурсов различных уровней.</w:t>
      </w:r>
      <w:r w:rsidRPr="00415B63">
        <w:rPr>
          <w:rFonts w:ascii="Times New Roman" w:eastAsia="Times New Roman" w:hAnsi="Times New Roman" w:cs="Times New Roman"/>
          <w:sz w:val="24"/>
          <w:szCs w:val="24"/>
          <w:lang w:eastAsia="ar-SA"/>
        </w:rPr>
        <w:br/>
      </w:r>
      <w:r w:rsidRPr="00415B63">
        <w:rPr>
          <w:rFonts w:ascii="Times New Roman" w:eastAsia="Times New Roman" w:hAnsi="Times New Roman" w:cs="Times New Roman"/>
          <w:sz w:val="24"/>
          <w:szCs w:val="24"/>
          <w:shd w:val="clear" w:color="auto" w:fill="FFFFFF"/>
          <w:lang w:eastAsia="ar-SA"/>
        </w:rPr>
        <w:t xml:space="preserve">     Педагогический коллектив стремится привить в учениках любовь к искусству, культуре, расширить границы познания, научить основам изобразительной грамоты и воспитать в своих учениках чувства любви к Родине, отечественной культуре.</w:t>
      </w:r>
      <w:r w:rsidRPr="00415B63">
        <w:rPr>
          <w:rFonts w:ascii="Times New Roman" w:eastAsia="Times New Roman" w:hAnsi="Times New Roman" w:cs="Times New Roman"/>
          <w:sz w:val="24"/>
          <w:szCs w:val="24"/>
          <w:lang w:eastAsia="ar-SA"/>
        </w:rPr>
        <w:br/>
      </w:r>
      <w:r w:rsidRPr="00415B63">
        <w:rPr>
          <w:rFonts w:ascii="Times New Roman" w:eastAsia="Times New Roman" w:hAnsi="Times New Roman" w:cs="Times New Roman"/>
          <w:sz w:val="24"/>
          <w:szCs w:val="24"/>
          <w:shd w:val="clear" w:color="auto" w:fill="FFFFFF"/>
          <w:lang w:eastAsia="ar-SA"/>
        </w:rPr>
        <w:t xml:space="preserve">    Сегодня детскую художественную школу, с хорошей материальной базой, высококвалифицированными специалистами, традициями и многолетним опытом качественного академического художественного образования можно по праву считать центром художественной жизни города.</w:t>
      </w:r>
    </w:p>
    <w:p w:rsidR="00415B63" w:rsidRPr="00415B63" w:rsidRDefault="00415B63" w:rsidP="00415B63">
      <w:pPr>
        <w:spacing w:after="0" w:line="240" w:lineRule="auto"/>
        <w:jc w:val="center"/>
        <w:rPr>
          <w:rFonts w:ascii="Times New Roman" w:eastAsia="Times New Roman" w:hAnsi="Times New Roman" w:cs="Times New Roman"/>
          <w:b/>
          <w:sz w:val="24"/>
          <w:szCs w:val="24"/>
          <w:shd w:val="clear" w:color="auto" w:fill="FFFFFF"/>
          <w:lang w:eastAsia="ar-SA"/>
        </w:rPr>
      </w:pPr>
      <w:r w:rsidRPr="00415B63">
        <w:rPr>
          <w:rFonts w:ascii="Times New Roman" w:eastAsia="Times New Roman" w:hAnsi="Times New Roman" w:cs="Times New Roman"/>
          <w:b/>
          <w:sz w:val="24"/>
          <w:szCs w:val="24"/>
          <w:shd w:val="clear" w:color="auto" w:fill="FFFFFF"/>
          <w:lang w:eastAsia="ar-SA"/>
        </w:rPr>
        <w:t>1.4. Результативность образовательной деятельности.</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 На сегодняшний день существующая нормативно-правовая база позволяет ДХШ реализовывать образовательные программы по следующим образовательным областям: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1. «Живопись»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2. «Общеразвивающая»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Образовательные программы, используемые в МАУ ДО «ДХШ» предусматривают решение следующих задач:</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овладение коммуникативной культурой; оптимальное общее развитие учащихся;</w:t>
      </w:r>
    </w:p>
    <w:p w:rsidR="00415B63" w:rsidRPr="00415B63" w:rsidRDefault="00415B63" w:rsidP="0041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B63">
        <w:rPr>
          <w:rFonts w:ascii="Times New Roman" w:eastAsia="Times New Roman" w:hAnsi="Times New Roman" w:cs="Times New Roman"/>
          <w:sz w:val="24"/>
          <w:szCs w:val="24"/>
          <w:lang w:eastAsia="ru-RU"/>
        </w:rPr>
        <w:t>-  обеспечение получения детьми дополнительного образования художественно-эстетической направленности,</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устойчивого познавательного интереса к освоению предметов художественно- эстетической направленности.</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-Формирование интереса к профессиональному обучению в будущем. </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Решение этих задач обеспечивается:</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интеграцией предметов (или элементы интеграции в предметах), в содержании и </w:t>
      </w:r>
      <w:r w:rsidRPr="00415B63">
        <w:rPr>
          <w:rFonts w:ascii="Times New Roman" w:eastAsia="Times New Roman" w:hAnsi="Times New Roman" w:cs="Times New Roman"/>
          <w:sz w:val="24"/>
          <w:szCs w:val="24"/>
          <w:lang w:eastAsia="ar-SA"/>
        </w:rPr>
        <w:lastRenderedPageBreak/>
        <w:t xml:space="preserve">методике;  </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-процесс обучения    с учётом интересов школьников при выборе путей реализации способностей;</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диагностикой достигаемых образовательных результатов.</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Общий контингент согласно муниципальному заданию -  415 учащихся. Нет отсева учащихся за 2018-2019 учебный год. </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415B63" w:rsidRPr="00415B63" w:rsidRDefault="00415B63" w:rsidP="00415B63">
      <w:pPr>
        <w:widowControl w:val="0"/>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1.5. Кадровое обеспечение образовательного процесса</w:t>
      </w:r>
    </w:p>
    <w:p w:rsidR="00415B63" w:rsidRPr="00415B63" w:rsidRDefault="00415B63" w:rsidP="00415B63">
      <w:pPr>
        <w:widowControl w:val="0"/>
        <w:overflowPunct w:val="0"/>
        <w:autoSpaceDE w:val="0"/>
        <w:spacing w:after="0" w:line="240" w:lineRule="auto"/>
        <w:textAlignment w:val="baseline"/>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Образовательный процесс обеспечивает 12 штатных преподавателей.</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Существенным фактором успешной реализации профессионально-педагогической деятельности является готовность кадров ДХШ к её осуществлению, которая в полной мере обусловлена уровнем развития профессионального мастерства.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Повышение образовательного уровня педагогических работников является приоритетным для администрации школы.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Высшее образование имеют – 10 человек</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За последние годы происходило обновление педагогического коллектива молодыми специалистами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Для адаптации молодого учителя в педагогическом коллективе, приобретения навыков профессиональной деятельности, формирования индивидуального педагогического стиля работы, развития самостоятельности, в школе организуется индивидуальная методическая работа с учителями, не имеющими трудового стажа педагогической деятельности, через наставничество.</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Совершенствованию теоретической подготовки, приобретению навыков для практической деятельности способствует участие молодых учителей в работе школьных методических мероприятий (семинары, открытые уроки, обмен опытом), методических мероприятий классных руководителей, заседаниях педагогических советов, работа по теме самообразования.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Результатом деятельности молодых педагогов за год являются хорошие результаты успеваемости обучающихся (</w:t>
      </w:r>
      <w:proofErr w:type="spellStart"/>
      <w:r w:rsidRPr="00415B63">
        <w:rPr>
          <w:rFonts w:ascii="Times New Roman" w:eastAsia="Times New Roman" w:hAnsi="Times New Roman" w:cs="Times New Roman"/>
          <w:sz w:val="24"/>
          <w:szCs w:val="24"/>
          <w:lang w:eastAsia="ar-SA"/>
        </w:rPr>
        <w:t>И.У.Аминова</w:t>
      </w:r>
      <w:proofErr w:type="spellEnd"/>
      <w:r w:rsidRPr="00415B63">
        <w:rPr>
          <w:rFonts w:ascii="Times New Roman" w:eastAsia="Times New Roman" w:hAnsi="Times New Roman" w:cs="Times New Roman"/>
          <w:sz w:val="24"/>
          <w:szCs w:val="24"/>
          <w:lang w:eastAsia="ar-SA"/>
        </w:rPr>
        <w:t>), участие обучающихся в выставках и конкурсах (</w:t>
      </w:r>
      <w:proofErr w:type="spellStart"/>
      <w:r w:rsidRPr="00415B63">
        <w:rPr>
          <w:rFonts w:ascii="Times New Roman" w:eastAsia="Times New Roman" w:hAnsi="Times New Roman" w:cs="Times New Roman"/>
          <w:sz w:val="24"/>
          <w:szCs w:val="24"/>
          <w:lang w:eastAsia="ar-SA"/>
        </w:rPr>
        <w:t>Г.И.Гиззатуллина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Л.И.Давлетбаева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А.И.Малахасанова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А.А.Шембергер</w:t>
      </w:r>
      <w:proofErr w:type="spellEnd"/>
      <w:r w:rsidRPr="00415B63">
        <w:rPr>
          <w:rFonts w:ascii="Times New Roman" w:eastAsia="Times New Roman" w:hAnsi="Times New Roman" w:cs="Times New Roman"/>
          <w:sz w:val="24"/>
          <w:szCs w:val="24"/>
          <w:lang w:eastAsia="ar-SA"/>
        </w:rPr>
        <w:t xml:space="preserve">) </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roofErr w:type="gramStart"/>
      <w:r w:rsidRPr="00415B63">
        <w:rPr>
          <w:rFonts w:ascii="Times New Roman" w:eastAsia="Times New Roman" w:hAnsi="Times New Roman" w:cs="Times New Roman"/>
          <w:b/>
          <w:i/>
          <w:sz w:val="24"/>
          <w:szCs w:val="24"/>
          <w:lang w:eastAsia="ar-SA"/>
        </w:rPr>
        <w:t>2 .Наличие</w:t>
      </w:r>
      <w:proofErr w:type="gramEnd"/>
      <w:r w:rsidRPr="00415B63">
        <w:rPr>
          <w:rFonts w:ascii="Times New Roman" w:eastAsia="Times New Roman" w:hAnsi="Times New Roman" w:cs="Times New Roman"/>
          <w:b/>
          <w:i/>
          <w:sz w:val="24"/>
          <w:szCs w:val="24"/>
          <w:lang w:eastAsia="ar-SA"/>
        </w:rPr>
        <w:t xml:space="preserve"> и перечень локальных актов общеобразовательного учреждения в части содержания образования, организации образовательного процесса.</w:t>
      </w:r>
    </w:p>
    <w:p w:rsidR="00415B63" w:rsidRPr="00415B63" w:rsidRDefault="00415B63" w:rsidP="00415B63">
      <w:pPr>
        <w:spacing w:after="0" w:line="240" w:lineRule="auto"/>
        <w:ind w:left="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МАУ ДО «ДХШ» в части содержания образования, организации образовательного процесса руководствуется определенным перечнем локальных актов:</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 педагогическом совет</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внутреннего трудового распорядка.</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поведения для обучающихся.</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 приемной комиссии</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Положение о порядке отчисления, перевода и восстановлении учащихся </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Положение об оплате и стимулировании труда работников.</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 Охрана труда и техника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Инструкции по технике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Инструкции по пожаробезопасности </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Должностные инструкции </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Правила пожарной безопасности</w:t>
      </w:r>
    </w:p>
    <w:p w:rsidR="00415B63" w:rsidRPr="00415B63" w:rsidRDefault="00415B63" w:rsidP="00415B63">
      <w:pPr>
        <w:numPr>
          <w:ilvl w:val="0"/>
          <w:numId w:val="13"/>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Правила Сан </w:t>
      </w:r>
      <w:proofErr w:type="spellStart"/>
      <w:r w:rsidRPr="00415B63">
        <w:rPr>
          <w:rFonts w:ascii="Times New Roman" w:eastAsia="Times New Roman" w:hAnsi="Times New Roman" w:cs="Times New Roman"/>
          <w:sz w:val="24"/>
          <w:szCs w:val="24"/>
          <w:lang w:eastAsia="ar-SA"/>
        </w:rPr>
        <w:t>Пин</w:t>
      </w:r>
      <w:proofErr w:type="spellEnd"/>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Для осуществления образовательной деятельности   оборудованы учебные кабинеты:  </w:t>
      </w:r>
    </w:p>
    <w:tbl>
      <w:tblPr>
        <w:tblW w:w="0" w:type="auto"/>
        <w:tblInd w:w="108" w:type="dxa"/>
        <w:tblLayout w:type="fixed"/>
        <w:tblLook w:val="0000" w:firstRow="0" w:lastRow="0" w:firstColumn="0" w:lastColumn="0" w:noHBand="0" w:noVBand="0"/>
      </w:tblPr>
      <w:tblGrid>
        <w:gridCol w:w="5068"/>
        <w:gridCol w:w="5069"/>
      </w:tblGrid>
      <w:tr w:rsidR="00415B63" w:rsidRPr="00415B63" w:rsidTr="003D30CC">
        <w:tc>
          <w:tcPr>
            <w:tcW w:w="5068"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истории искусств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живописи и рисунка -7</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Кабинет работы в материале -1</w:t>
            </w:r>
          </w:p>
        </w:tc>
        <w:tc>
          <w:tcPr>
            <w:tcW w:w="5069"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r>
    </w:tbl>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Дополнительные помещения:</w:t>
      </w:r>
    </w:p>
    <w:tbl>
      <w:tblPr>
        <w:tblW w:w="0" w:type="auto"/>
        <w:tblLayout w:type="fixed"/>
        <w:tblLook w:val="0000" w:firstRow="0" w:lastRow="0" w:firstColumn="0" w:lastColumn="0" w:noHBand="0" w:noVBand="0"/>
      </w:tblPr>
      <w:tblGrid>
        <w:gridCol w:w="5210"/>
      </w:tblGrid>
      <w:tr w:rsidR="00415B63" w:rsidRPr="00415B63" w:rsidTr="003D30CC">
        <w:tc>
          <w:tcPr>
            <w:tcW w:w="5210"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Натюрмортный фонд</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Кабинет директора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Методический кабинет, кабинет звуча-1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r>
    </w:tbl>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3. Наличие современной информационно учебной - методической и технической базы.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t xml:space="preserve">   </w:t>
      </w:r>
      <w:r w:rsidRPr="00415B63">
        <w:rPr>
          <w:rFonts w:ascii="Times New Roman" w:eastAsia="Times New Roman" w:hAnsi="Times New Roman" w:cs="Times New Roman"/>
          <w:sz w:val="24"/>
          <w:szCs w:val="24"/>
          <w:lang w:eastAsia="ar-SA"/>
        </w:rPr>
        <w:t xml:space="preserve">МАУ ДО «ДХШ» обладает необходимой современной информационной, </w:t>
      </w:r>
      <w:proofErr w:type="spellStart"/>
      <w:r w:rsidRPr="00415B63">
        <w:rPr>
          <w:rFonts w:ascii="Times New Roman" w:eastAsia="Times New Roman" w:hAnsi="Times New Roman" w:cs="Times New Roman"/>
          <w:sz w:val="24"/>
          <w:szCs w:val="24"/>
          <w:lang w:eastAsia="ar-SA"/>
        </w:rPr>
        <w:t>учебно</w:t>
      </w:r>
      <w:proofErr w:type="spellEnd"/>
      <w:r w:rsidRPr="00415B63">
        <w:rPr>
          <w:rFonts w:ascii="Times New Roman" w:eastAsia="Times New Roman" w:hAnsi="Times New Roman" w:cs="Times New Roman"/>
          <w:sz w:val="24"/>
          <w:szCs w:val="24"/>
          <w:lang w:eastAsia="ar-SA"/>
        </w:rPr>
        <w:t xml:space="preserve"> – методической и технической базой. Имеется библиотечный фонд. </w:t>
      </w:r>
    </w:p>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   Образовательный процесс в полной мере обеспечен </w:t>
      </w:r>
      <w:proofErr w:type="spellStart"/>
      <w:r w:rsidRPr="00415B63">
        <w:rPr>
          <w:rFonts w:ascii="Times New Roman" w:eastAsia="Times New Roman" w:hAnsi="Times New Roman" w:cs="Times New Roman"/>
          <w:sz w:val="24"/>
          <w:szCs w:val="24"/>
          <w:lang w:eastAsia="ar-SA"/>
        </w:rPr>
        <w:t>програмно</w:t>
      </w:r>
      <w:proofErr w:type="spellEnd"/>
      <w:r w:rsidRPr="00415B63">
        <w:rPr>
          <w:rFonts w:ascii="Times New Roman" w:eastAsia="Times New Roman" w:hAnsi="Times New Roman" w:cs="Times New Roman"/>
          <w:sz w:val="24"/>
          <w:szCs w:val="24"/>
          <w:lang w:eastAsia="ar-SA"/>
        </w:rPr>
        <w:t xml:space="preserve">-методическими и учебно-дидактическими материалами.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Фонд лучших работ учащихся по темам – 34 папки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Наглядные материалы по предметам на электронных носителях и видео – 25, 1-диск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Гипс- 31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Чучело птицы-10</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Натюрмортный фонд- 400</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Наглядные пособия по </w:t>
      </w:r>
      <w:proofErr w:type="gramStart"/>
      <w:r w:rsidRPr="00415B63">
        <w:rPr>
          <w:rFonts w:ascii="Times New Roman" w:eastAsia="Times New Roman" w:hAnsi="Times New Roman" w:cs="Times New Roman"/>
          <w:sz w:val="24"/>
          <w:szCs w:val="24"/>
          <w:lang w:eastAsia="ar-SA"/>
        </w:rPr>
        <w:t>предметам  (</w:t>
      </w:r>
      <w:proofErr w:type="gramEnd"/>
      <w:r w:rsidRPr="00415B63">
        <w:rPr>
          <w:rFonts w:ascii="Times New Roman" w:eastAsia="Times New Roman" w:hAnsi="Times New Roman" w:cs="Times New Roman"/>
          <w:sz w:val="24"/>
          <w:szCs w:val="24"/>
          <w:lang w:eastAsia="ar-SA"/>
        </w:rPr>
        <w:t>таблицы, плакаты)- 12</w:t>
      </w:r>
    </w:p>
    <w:p w:rsidR="00415B63" w:rsidRPr="00415B63" w:rsidRDefault="00415B63" w:rsidP="00415B63">
      <w:pPr>
        <w:spacing w:after="0" w:line="240" w:lineRule="auto"/>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i/>
          <w:sz w:val="24"/>
          <w:szCs w:val="24"/>
          <w:lang w:eastAsia="ar-SA"/>
        </w:rPr>
        <w:t>Компьютерные и мультимедийные средства</w:t>
      </w:r>
      <w:r w:rsidRPr="00415B63">
        <w:rPr>
          <w:rFonts w:ascii="Times New Roman" w:eastAsia="Times New Roman" w:hAnsi="Times New Roman" w:cs="Times New Roman"/>
          <w:i/>
          <w:sz w:val="24"/>
          <w:szCs w:val="24"/>
          <w:lang w:eastAsia="ar-SA"/>
        </w:rPr>
        <w:t>:</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Компьютер-14</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Ноутбук-3</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Принтеры -6</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Сканеры -6</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Копировальное устройство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Фотокамера-1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Швейная машинка -5</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Интерактивная доска, проектор-2</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Видеоплейер-1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Телевизор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val="en-US" w:eastAsia="ar-SA"/>
        </w:rPr>
        <w:t>DWD</w:t>
      </w:r>
      <w:r w:rsidRPr="00415B63">
        <w:rPr>
          <w:rFonts w:ascii="Times New Roman" w:eastAsia="Times New Roman" w:hAnsi="Times New Roman" w:cs="Times New Roman"/>
          <w:sz w:val="24"/>
          <w:szCs w:val="24"/>
          <w:lang w:eastAsia="ar-SA"/>
        </w:rPr>
        <w:t xml:space="preserve"> плейер-1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Музыкальный центр-1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Офортный станок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Многофункциональное устройство «</w:t>
      </w:r>
      <w:r w:rsidRPr="00415B63">
        <w:rPr>
          <w:rFonts w:ascii="Times New Roman" w:eastAsia="Times New Roman" w:hAnsi="Times New Roman" w:cs="Times New Roman"/>
          <w:sz w:val="24"/>
          <w:szCs w:val="24"/>
          <w:lang w:val="en-US" w:eastAsia="ar-SA"/>
        </w:rPr>
        <w:t>Canon</w:t>
      </w:r>
      <w:r w:rsidRPr="00415B63">
        <w:rPr>
          <w:rFonts w:ascii="Times New Roman" w:eastAsia="Times New Roman" w:hAnsi="Times New Roman" w:cs="Times New Roman"/>
          <w:sz w:val="24"/>
          <w:szCs w:val="24"/>
          <w:lang w:eastAsia="ar-SA"/>
        </w:rPr>
        <w:t>» -1</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Обжиговая печь-1</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Все учебные кабинеты оформлены и оборудованы в соответствии с правилами и нормами учебного заведения </w:t>
      </w:r>
    </w:p>
    <w:p w:rsidR="00415B63" w:rsidRPr="00415B63" w:rsidRDefault="00415B63" w:rsidP="00415B63">
      <w:pPr>
        <w:spacing w:after="0" w:line="240" w:lineRule="auto"/>
        <w:ind w:firstLine="567"/>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4.Распределение административных обязанностей в аппарате управления образовательным учреждением.</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Организационная деятельность школы начинается с распределения обязанностей.</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 школе определен круг должностных обязанностей и прав всех работников школы, а также осуществлена передача части полномочий подчинённым.</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Распределение обязанностей и поручений в школе идёт по четырём направлениям:</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между администрацией </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между учителями;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  между техническими работниками и другими работниками школы.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Распределение обязанностей проходит по разным уровням. Это постоянное распределение участков и мероприятий на учебный год, это распределение обязанностей по сбалансированному плану на полугодие, месяц и на неделю, это чёткое распределение обязанностей по какому-то разовому мероприятию, например, подготовка педагогического совета, выставки, конкурсов и </w:t>
      </w:r>
      <w:proofErr w:type="spellStart"/>
      <w:r w:rsidRPr="00415B63">
        <w:rPr>
          <w:rFonts w:ascii="Times New Roman" w:eastAsia="Times New Roman" w:hAnsi="Times New Roman" w:cs="Times New Roman"/>
          <w:sz w:val="24"/>
          <w:szCs w:val="24"/>
          <w:lang w:eastAsia="ar-SA"/>
        </w:rPr>
        <w:t>т.д</w:t>
      </w:r>
      <w:proofErr w:type="spellEnd"/>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lastRenderedPageBreak/>
        <w:t>Структура управления муниципального автономного учреждения дополнительного     образования детей «ДЕТСКАЯ ХУДОЖЕСТВЕННАЯ ШКОЛА»</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Директор </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Педагогический совет</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5. Наличие системной обратной связи по отслеживанию и анализу результатов деятельности субъектов образовательного пространства, владение аппаратов управления общеобразовательным учреждением администрацией </w:t>
      </w:r>
      <w:proofErr w:type="gramStart"/>
      <w:r w:rsidRPr="00415B63">
        <w:rPr>
          <w:rFonts w:ascii="Times New Roman" w:eastAsia="Times New Roman" w:hAnsi="Times New Roman" w:cs="Times New Roman"/>
          <w:b/>
          <w:i/>
          <w:sz w:val="24"/>
          <w:szCs w:val="24"/>
          <w:lang w:eastAsia="ar-SA"/>
        </w:rPr>
        <w:t>методами управления</w:t>
      </w:r>
      <w:proofErr w:type="gramEnd"/>
      <w:r w:rsidRPr="00415B63">
        <w:rPr>
          <w:rFonts w:ascii="Times New Roman" w:eastAsia="Times New Roman" w:hAnsi="Times New Roman" w:cs="Times New Roman"/>
          <w:b/>
          <w:i/>
          <w:sz w:val="24"/>
          <w:szCs w:val="24"/>
          <w:lang w:eastAsia="ar-SA"/>
        </w:rPr>
        <w:t xml:space="preserve"> обучающимися и педагогическим коллективом.</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color w:val="FF0000"/>
          <w:sz w:val="24"/>
          <w:szCs w:val="24"/>
          <w:lang w:eastAsia="ar-SA"/>
        </w:rPr>
        <w:tab/>
        <w:t xml:space="preserve"> </w:t>
      </w:r>
      <w:r w:rsidRPr="00415B63">
        <w:rPr>
          <w:rFonts w:ascii="Times New Roman" w:eastAsia="Times New Roman" w:hAnsi="Times New Roman" w:cs="Times New Roman"/>
          <w:sz w:val="24"/>
          <w:szCs w:val="24"/>
          <w:lang w:eastAsia="ar-SA"/>
        </w:rPr>
        <w:t>В школе выработана система обратной связи по отслеживанию и анализу результатов деятельности субъектов образовательного процесса через внутри школьный контроль</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Результаты заслушиваются и обсуждаются на заседаниях педагогического совета, совещаниях при директоре.</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6.Используемые образовательные программы.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Школа реализует образовательные программы по следующим образовательным областям: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1. «Живопись»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2. «Общеразвивающая»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Образовательные программы, используемые в МАУ ДО «ДХШ» предусматривают решение следующих задач:</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целостного восприятия учащимися окружающего мира и осознание их личной включенности в связь времён; формирование духовно-ценностной ориентации личности; становление гражданского самосознания; овладение коммуникативной культурой; оптимальное общее развитие учащихся;</w:t>
      </w:r>
    </w:p>
    <w:p w:rsidR="00415B63" w:rsidRPr="00415B63" w:rsidRDefault="00415B63" w:rsidP="0041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B63">
        <w:rPr>
          <w:rFonts w:ascii="Times New Roman" w:eastAsia="Times New Roman" w:hAnsi="Times New Roman" w:cs="Times New Roman"/>
          <w:sz w:val="24"/>
          <w:szCs w:val="24"/>
          <w:lang w:eastAsia="ru-RU"/>
        </w:rPr>
        <w:t>-  обеспечение получения детьми дополнительного образования художественно-эстетической направленности,</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формирование устойчивого познавательного интереса к освоению предметов художественно- эстетической направленности.</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-Формирование интереса к профессиональному обучению в будущем.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Решение этих задач обеспечивается:</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интеграцией предметов (или элементы интеграции в предметах), в содержании и методике;  </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-Процесс обучения    с учётом интересов школьников при выборе путей реализации способностей;</w:t>
      </w:r>
    </w:p>
    <w:p w:rsidR="00415B63" w:rsidRPr="00415B63" w:rsidRDefault="00415B63" w:rsidP="00415B63">
      <w:pPr>
        <w:widowControl w:val="0"/>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диагностикой достигаемых образовательных результатов.</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7.Принцип составления учебного плана, расписания занятий и соблюдение предельно допустимой учебной нагрузки обучающихся.</w:t>
      </w:r>
    </w:p>
    <w:p w:rsidR="00415B63" w:rsidRPr="00415B63" w:rsidRDefault="00415B63" w:rsidP="00415B63">
      <w:pPr>
        <w:spacing w:after="0" w:line="240" w:lineRule="auto"/>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  Учебный план</w:t>
      </w:r>
      <w:r w:rsidRPr="00415B63">
        <w:rPr>
          <w:rFonts w:ascii="Times New Roman" w:eastAsia="Times New Roman" w:hAnsi="Times New Roman" w:cs="Times New Roman"/>
          <w:bCs/>
          <w:sz w:val="24"/>
          <w:szCs w:val="24"/>
          <w:lang w:eastAsia="ar-SA"/>
        </w:rPr>
        <w:t xml:space="preserve"> МАУ ДО «ДХШ» </w:t>
      </w:r>
      <w:r w:rsidRPr="00415B63">
        <w:rPr>
          <w:rFonts w:ascii="Times New Roman" w:eastAsia="Times New Roman" w:hAnsi="Times New Roman" w:cs="Times New Roman"/>
          <w:sz w:val="24"/>
          <w:szCs w:val="24"/>
          <w:lang w:eastAsia="ar-SA"/>
        </w:rPr>
        <w:t>направлен на создание условий для развития личности, достижения оптимального уровня художественно-</w:t>
      </w:r>
      <w:proofErr w:type="gramStart"/>
      <w:r w:rsidRPr="00415B63">
        <w:rPr>
          <w:rFonts w:ascii="Times New Roman" w:eastAsia="Times New Roman" w:hAnsi="Times New Roman" w:cs="Times New Roman"/>
          <w:sz w:val="24"/>
          <w:szCs w:val="24"/>
          <w:lang w:eastAsia="ar-SA"/>
        </w:rPr>
        <w:t>эстетической  образованности</w:t>
      </w:r>
      <w:proofErr w:type="gramEnd"/>
      <w:r w:rsidRPr="00415B63">
        <w:rPr>
          <w:rFonts w:ascii="Times New Roman" w:eastAsia="Times New Roman" w:hAnsi="Times New Roman" w:cs="Times New Roman"/>
          <w:sz w:val="24"/>
          <w:szCs w:val="24"/>
          <w:lang w:eastAsia="ar-SA"/>
        </w:rPr>
        <w:t xml:space="preserve">, соответствующего возрастным особенностям обучающихся: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t xml:space="preserve"> Учебный план разработан</w:t>
      </w:r>
      <w:r w:rsidRPr="00415B63">
        <w:rPr>
          <w:rFonts w:ascii="Times New Roman" w:eastAsia="Times New Roman" w:hAnsi="Times New Roman" w:cs="Times New Roman"/>
          <w:sz w:val="24"/>
          <w:szCs w:val="24"/>
          <w:lang w:eastAsia="ar-SA"/>
        </w:rPr>
        <w:t xml:space="preserve"> на основе федерального базисного учебного плана образовательных учреждений дополнительного образования детей Министерства культуры РФ и в </w:t>
      </w:r>
      <w:proofErr w:type="gramStart"/>
      <w:r w:rsidRPr="00415B63">
        <w:rPr>
          <w:rFonts w:ascii="Times New Roman" w:eastAsia="Times New Roman" w:hAnsi="Times New Roman" w:cs="Times New Roman"/>
          <w:sz w:val="24"/>
          <w:szCs w:val="24"/>
          <w:lang w:eastAsia="ar-SA"/>
        </w:rPr>
        <w:t>соответствии  с</w:t>
      </w:r>
      <w:proofErr w:type="gramEnd"/>
      <w:r w:rsidRPr="00415B63">
        <w:rPr>
          <w:rFonts w:ascii="Times New Roman" w:eastAsia="Times New Roman" w:hAnsi="Times New Roman" w:cs="Times New Roman"/>
          <w:sz w:val="24"/>
          <w:szCs w:val="24"/>
          <w:lang w:eastAsia="ar-SA"/>
        </w:rPr>
        <w:t xml:space="preserve"> действующими Санитарно-эпидемиологическими  правилами и нормативами «Гигиенические требования к условиям обучения  в образовательных учреждениях дополнительного образования детей». Учебная нагрузка обучающихся не превышает максимальный объем обязательной учебной нагрузки.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b/>
          <w:i/>
          <w:sz w:val="24"/>
          <w:szCs w:val="24"/>
          <w:lang w:eastAsia="ar-SA"/>
        </w:rPr>
        <w:t xml:space="preserve"> Учебный план школы ориентирован </w:t>
      </w:r>
      <w:r w:rsidRPr="00415B63">
        <w:rPr>
          <w:rFonts w:ascii="Times New Roman" w:eastAsia="Times New Roman" w:hAnsi="Times New Roman" w:cs="Times New Roman"/>
          <w:sz w:val="24"/>
          <w:szCs w:val="24"/>
          <w:lang w:eastAsia="ar-SA"/>
        </w:rPr>
        <w:t>на дифференциацию обучения, профильное обучение, на развитие обучающихся.</w:t>
      </w:r>
      <w:r w:rsidRPr="00415B63">
        <w:rPr>
          <w:rFonts w:ascii="Times New Roman" w:eastAsia="Times New Roman" w:hAnsi="Times New Roman" w:cs="Times New Roman"/>
          <w:sz w:val="24"/>
          <w:szCs w:val="24"/>
          <w:lang w:eastAsia="ar-SA"/>
        </w:rPr>
        <w:tab/>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 Основными задачами школы являются:</w:t>
      </w:r>
    </w:p>
    <w:p w:rsidR="00415B63" w:rsidRPr="00415B63" w:rsidRDefault="00415B63" w:rsidP="00415B6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B63">
        <w:rPr>
          <w:rFonts w:ascii="Times New Roman" w:eastAsia="Times New Roman" w:hAnsi="Times New Roman" w:cs="Times New Roman"/>
          <w:sz w:val="24"/>
          <w:szCs w:val="24"/>
          <w:lang w:eastAsia="ru-RU"/>
        </w:rPr>
        <w:t xml:space="preserve">      обеспечение получения детьми дополнительного образования художественно-эстетической направленности,</w:t>
      </w:r>
    </w:p>
    <w:p w:rsidR="00415B63" w:rsidRPr="00415B63" w:rsidRDefault="00415B63" w:rsidP="00415B63">
      <w:pPr>
        <w:tabs>
          <w:tab w:val="left" w:pos="18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создание условий, для получения школьниками качественного образования художественно-эстетической направленности, необходимого и достаточного для продолжения обучения в </w:t>
      </w:r>
      <w:proofErr w:type="gramStart"/>
      <w:r w:rsidRPr="00415B63">
        <w:rPr>
          <w:rFonts w:ascii="Times New Roman" w:eastAsia="Times New Roman" w:hAnsi="Times New Roman" w:cs="Times New Roman"/>
          <w:sz w:val="24"/>
          <w:szCs w:val="24"/>
          <w:lang w:eastAsia="ar-SA"/>
        </w:rPr>
        <w:t>высших  и</w:t>
      </w:r>
      <w:proofErr w:type="gramEnd"/>
      <w:r w:rsidRPr="00415B63">
        <w:rPr>
          <w:rFonts w:ascii="Times New Roman" w:eastAsia="Times New Roman" w:hAnsi="Times New Roman" w:cs="Times New Roman"/>
          <w:sz w:val="24"/>
          <w:szCs w:val="24"/>
          <w:lang w:eastAsia="ar-SA"/>
        </w:rPr>
        <w:t xml:space="preserve"> средних профильных учебных заведениях;</w:t>
      </w:r>
    </w:p>
    <w:p w:rsidR="00415B63" w:rsidRPr="00415B63" w:rsidRDefault="00415B63" w:rsidP="00415B63">
      <w:pPr>
        <w:tabs>
          <w:tab w:val="left" w:pos="18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развитие способностей каждого обучающегося, формирование творчески мыслящей личности, способной жить и созидать в современном мире;</w:t>
      </w:r>
    </w:p>
    <w:p w:rsidR="00415B63" w:rsidRPr="00415B63" w:rsidRDefault="00415B63" w:rsidP="00415B63">
      <w:pPr>
        <w:tabs>
          <w:tab w:val="left" w:pos="180"/>
        </w:tabs>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создание условий, благоприятствующих укреплению физического, нравственного </w:t>
      </w:r>
      <w:proofErr w:type="gramStart"/>
      <w:r w:rsidRPr="00415B63">
        <w:rPr>
          <w:rFonts w:ascii="Times New Roman" w:eastAsia="Times New Roman" w:hAnsi="Times New Roman" w:cs="Times New Roman"/>
          <w:sz w:val="24"/>
          <w:szCs w:val="24"/>
          <w:lang w:eastAsia="ar-SA"/>
        </w:rPr>
        <w:t>и  психологического</w:t>
      </w:r>
      <w:proofErr w:type="gramEnd"/>
      <w:r w:rsidRPr="00415B63">
        <w:rPr>
          <w:rFonts w:ascii="Times New Roman" w:eastAsia="Times New Roman" w:hAnsi="Times New Roman" w:cs="Times New Roman"/>
          <w:sz w:val="24"/>
          <w:szCs w:val="24"/>
          <w:lang w:eastAsia="ar-SA"/>
        </w:rPr>
        <w:t xml:space="preserve"> здоровья обучающихся.</w:t>
      </w:r>
    </w:p>
    <w:p w:rsidR="00415B63" w:rsidRPr="00415B63" w:rsidRDefault="00415B63" w:rsidP="00415B63">
      <w:pPr>
        <w:tabs>
          <w:tab w:val="left" w:pos="36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Одним из средств реализации поставленных задач является учебный план школы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На </w:t>
      </w:r>
      <w:proofErr w:type="gramStart"/>
      <w:r w:rsidRPr="00415B63">
        <w:rPr>
          <w:rFonts w:ascii="Times New Roman" w:eastAsia="Times New Roman" w:hAnsi="Times New Roman" w:cs="Times New Roman"/>
          <w:sz w:val="24"/>
          <w:szCs w:val="24"/>
          <w:lang w:eastAsia="ar-SA"/>
        </w:rPr>
        <w:t>основе  учебного</w:t>
      </w:r>
      <w:proofErr w:type="gramEnd"/>
      <w:r w:rsidRPr="00415B63">
        <w:rPr>
          <w:rFonts w:ascii="Times New Roman" w:eastAsia="Times New Roman" w:hAnsi="Times New Roman" w:cs="Times New Roman"/>
          <w:sz w:val="24"/>
          <w:szCs w:val="24"/>
          <w:lang w:eastAsia="ar-SA"/>
        </w:rPr>
        <w:t xml:space="preserve"> плана школы составлено школьное расписание, которое соответствует санитарным нормам. </w:t>
      </w:r>
    </w:p>
    <w:p w:rsidR="00415B63" w:rsidRPr="00415B63" w:rsidRDefault="00415B63" w:rsidP="00415B63">
      <w:pPr>
        <w:spacing w:after="0" w:line="240" w:lineRule="auto"/>
        <w:ind w:firstLine="72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Реализация учебного плана в школе отслеживается по следующей системе:</w:t>
      </w:r>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Периодичная промежуточная аттестация </w:t>
      </w:r>
      <w:proofErr w:type="gramStart"/>
      <w:r w:rsidRPr="00415B63">
        <w:rPr>
          <w:rFonts w:ascii="Times New Roman" w:eastAsia="Times New Roman" w:hAnsi="Times New Roman" w:cs="Times New Roman"/>
          <w:sz w:val="24"/>
          <w:szCs w:val="24"/>
          <w:lang w:eastAsia="ar-SA"/>
        </w:rPr>
        <w:t>обучающихся .</w:t>
      </w:r>
      <w:proofErr w:type="gramEnd"/>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Просмотр работ </w:t>
      </w:r>
      <w:proofErr w:type="gramStart"/>
      <w:r w:rsidRPr="00415B63">
        <w:rPr>
          <w:rFonts w:ascii="Times New Roman" w:eastAsia="Times New Roman" w:hAnsi="Times New Roman" w:cs="Times New Roman"/>
          <w:sz w:val="24"/>
          <w:szCs w:val="24"/>
          <w:lang w:eastAsia="ar-SA"/>
        </w:rPr>
        <w:t>обучающихся  (</w:t>
      </w:r>
      <w:proofErr w:type="gramEnd"/>
      <w:r w:rsidRPr="00415B63">
        <w:rPr>
          <w:rFonts w:ascii="Times New Roman" w:eastAsia="Times New Roman" w:hAnsi="Times New Roman" w:cs="Times New Roman"/>
          <w:sz w:val="24"/>
          <w:szCs w:val="24"/>
          <w:lang w:eastAsia="ar-SA"/>
        </w:rPr>
        <w:t>один раз в полугодие).</w:t>
      </w:r>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Зачеты по истории искусства.</w:t>
      </w:r>
    </w:p>
    <w:p w:rsidR="00415B63" w:rsidRPr="00415B63" w:rsidRDefault="00415B63" w:rsidP="00415B63">
      <w:pPr>
        <w:numPr>
          <w:ilvl w:val="0"/>
          <w:numId w:val="11"/>
        </w:numPr>
        <w:tabs>
          <w:tab w:val="left" w:pos="1080"/>
        </w:tabs>
        <w:spacing w:after="0" w:line="240" w:lineRule="auto"/>
        <w:ind w:left="1080" w:hanging="36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Отчёты учителей о выполнении рабочих программ.</w:t>
      </w:r>
    </w:p>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i/>
          <w:sz w:val="24"/>
          <w:szCs w:val="24"/>
          <w:lang w:eastAsia="ar-SA"/>
        </w:rPr>
        <w:t xml:space="preserve">Ежегодно обучающиеся школы принимают участие в выставках </w:t>
      </w:r>
      <w:proofErr w:type="gramStart"/>
      <w:r w:rsidRPr="00415B63">
        <w:rPr>
          <w:rFonts w:ascii="Times New Roman" w:eastAsia="Times New Roman" w:hAnsi="Times New Roman" w:cs="Times New Roman"/>
          <w:i/>
          <w:sz w:val="24"/>
          <w:szCs w:val="24"/>
          <w:lang w:eastAsia="ar-SA"/>
        </w:rPr>
        <w:t>и  конкурсах</w:t>
      </w:r>
      <w:proofErr w:type="gramEnd"/>
      <w:r w:rsidRPr="00415B63">
        <w:rPr>
          <w:rFonts w:ascii="Times New Roman" w:eastAsia="Times New Roman" w:hAnsi="Times New Roman" w:cs="Times New Roman"/>
          <w:i/>
          <w:sz w:val="24"/>
          <w:szCs w:val="24"/>
          <w:lang w:eastAsia="ar-SA"/>
        </w:rPr>
        <w:t xml:space="preserve"> различного ранга,  фестивалях и становятся их победителями и призёрами:</w:t>
      </w:r>
    </w:p>
    <w:p w:rsidR="00415B63" w:rsidRPr="00415B63" w:rsidRDefault="00415B63" w:rsidP="00415B63">
      <w:pPr>
        <w:spacing w:after="0" w:line="240" w:lineRule="auto"/>
        <w:ind w:firstLine="709"/>
        <w:jc w:val="both"/>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За 2019 год 136</w:t>
      </w:r>
      <w:r w:rsidRPr="00415B63">
        <w:rPr>
          <w:rFonts w:ascii="Times New Roman" w:eastAsia="Times New Roman" w:hAnsi="Times New Roman" w:cs="Times New Roman"/>
          <w:b/>
          <w:sz w:val="24"/>
          <w:szCs w:val="24"/>
          <w:lang w:eastAsia="ar-SA"/>
        </w:rPr>
        <w:t xml:space="preserve"> </w:t>
      </w:r>
      <w:r w:rsidRPr="00415B63">
        <w:rPr>
          <w:rFonts w:ascii="Times New Roman" w:eastAsia="Times New Roman" w:hAnsi="Times New Roman" w:cs="Times New Roman"/>
          <w:sz w:val="24"/>
          <w:szCs w:val="24"/>
          <w:lang w:eastAsia="ar-SA"/>
        </w:rPr>
        <w:t>учащихся Детской художественной школы приняли участие в 3 Международных, 2 Всероссийских, 2 Межрегиональных конкурсах, 6 Республиканских конкурсах детского творчества, в 2 Муниципальных конкурсах.</w:t>
      </w:r>
    </w:p>
    <w:p w:rsidR="00415B63" w:rsidRPr="00415B63" w:rsidRDefault="00415B63" w:rsidP="00415B63">
      <w:pPr>
        <w:spacing w:after="0" w:line="240" w:lineRule="auto"/>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bCs/>
          <w:sz w:val="24"/>
          <w:szCs w:val="24"/>
          <w:lang w:eastAsia="ar-SA"/>
        </w:rPr>
        <w:t xml:space="preserve">         В </w:t>
      </w:r>
      <w:r w:rsidRPr="00415B63">
        <w:rPr>
          <w:rFonts w:ascii="Times New Roman" w:eastAsia="Times New Roman" w:hAnsi="Times New Roman" w:cs="Times New Roman"/>
          <w:sz w:val="24"/>
          <w:szCs w:val="24"/>
          <w:lang w:eastAsia="ar-SA"/>
        </w:rPr>
        <w:t>X</w:t>
      </w:r>
      <w:r w:rsidRPr="00415B63">
        <w:rPr>
          <w:rFonts w:ascii="Times New Roman" w:eastAsia="Times New Roman" w:hAnsi="Times New Roman" w:cs="Times New Roman"/>
          <w:sz w:val="24"/>
          <w:szCs w:val="24"/>
          <w:lang w:val="en-US" w:eastAsia="ar-SA"/>
        </w:rPr>
        <w:t>IV</w:t>
      </w:r>
      <w:r w:rsidRPr="00415B63">
        <w:rPr>
          <w:rFonts w:ascii="Times New Roman" w:eastAsia="Times New Roman" w:hAnsi="Times New Roman" w:cs="Times New Roman"/>
          <w:sz w:val="24"/>
          <w:szCs w:val="24"/>
          <w:lang w:eastAsia="ar-SA"/>
        </w:rPr>
        <w:t xml:space="preserve"> Международный конкурс живописи и графики «На своей земле» Белоруссия, г. Смолевичи.</w:t>
      </w:r>
      <w:r w:rsidRPr="00415B63">
        <w:rPr>
          <w:rFonts w:ascii="Times New Roman" w:eastAsia="Times New Roman" w:hAnsi="Times New Roman" w:cs="Times New Roman"/>
          <w:sz w:val="24"/>
          <w:szCs w:val="24"/>
          <w:shd w:val="clear" w:color="auto" w:fill="FFFFFF"/>
          <w:lang w:eastAsia="ar-SA"/>
        </w:rPr>
        <w:t xml:space="preserve"> Получили благодарность 4 детей.</w:t>
      </w:r>
    </w:p>
    <w:p w:rsidR="00415B63" w:rsidRPr="00415B63" w:rsidRDefault="00415B63" w:rsidP="00415B63">
      <w:pPr>
        <w:spacing w:after="0" w:line="240" w:lineRule="auto"/>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        14 Международный детский художественный конкурс им. </w:t>
      </w:r>
      <w:proofErr w:type="spellStart"/>
      <w:r w:rsidRPr="00415B63">
        <w:rPr>
          <w:rFonts w:ascii="Times New Roman" w:eastAsia="Times New Roman" w:hAnsi="Times New Roman" w:cs="Times New Roman"/>
          <w:sz w:val="24"/>
          <w:szCs w:val="24"/>
          <w:shd w:val="clear" w:color="auto" w:fill="FFFFFF"/>
          <w:lang w:eastAsia="ar-SA"/>
        </w:rPr>
        <w:t>А.Э.Тюлькинка</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proofErr w:type="gramStart"/>
      <w:r w:rsidRPr="00415B63">
        <w:rPr>
          <w:rFonts w:ascii="Times New Roman" w:eastAsia="Times New Roman" w:hAnsi="Times New Roman" w:cs="Times New Roman"/>
          <w:sz w:val="24"/>
          <w:szCs w:val="24"/>
          <w:shd w:val="clear" w:color="auto" w:fill="FFFFFF"/>
          <w:lang w:eastAsia="ar-SA"/>
        </w:rPr>
        <w:t>г.Уфа</w:t>
      </w:r>
      <w:proofErr w:type="spellEnd"/>
      <w:r w:rsidRPr="00415B63">
        <w:rPr>
          <w:rFonts w:ascii="Times New Roman" w:eastAsia="Times New Roman" w:hAnsi="Times New Roman" w:cs="Times New Roman"/>
          <w:sz w:val="24"/>
          <w:szCs w:val="24"/>
          <w:shd w:val="clear" w:color="auto" w:fill="FFFFFF"/>
          <w:lang w:eastAsia="ar-SA"/>
        </w:rPr>
        <w:t xml:space="preserve"> ,</w:t>
      </w:r>
      <w:proofErr w:type="gramEnd"/>
      <w:r w:rsidRPr="00415B63">
        <w:rPr>
          <w:rFonts w:ascii="Times New Roman" w:eastAsia="Times New Roman" w:hAnsi="Times New Roman" w:cs="Times New Roman"/>
          <w:sz w:val="24"/>
          <w:szCs w:val="24"/>
          <w:shd w:val="clear" w:color="auto" w:fill="FFFFFF"/>
          <w:lang w:eastAsia="ar-SA"/>
        </w:rPr>
        <w:t xml:space="preserve"> наград нет</w:t>
      </w:r>
    </w:p>
    <w:p w:rsidR="00415B63" w:rsidRPr="00415B63" w:rsidRDefault="00415B63" w:rsidP="00415B6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bCs/>
          <w:sz w:val="24"/>
          <w:szCs w:val="24"/>
          <w:lang w:eastAsia="ar-SA"/>
        </w:rPr>
        <w:t xml:space="preserve">Международный конкурс детского изобразительного творчества «Я рисую как Киселёв» </w:t>
      </w:r>
      <w:proofErr w:type="spellStart"/>
      <w:r w:rsidRPr="00415B63">
        <w:rPr>
          <w:rFonts w:ascii="Times New Roman" w:eastAsia="Times New Roman" w:hAnsi="Times New Roman" w:cs="Times New Roman"/>
          <w:bCs/>
          <w:sz w:val="24"/>
          <w:szCs w:val="24"/>
          <w:lang w:eastAsia="ar-SA"/>
        </w:rPr>
        <w:t>г.Туапсе</w:t>
      </w:r>
      <w:proofErr w:type="spellEnd"/>
      <w:r w:rsidRPr="00415B63">
        <w:rPr>
          <w:rFonts w:ascii="Times New Roman" w:eastAsia="Times New Roman" w:hAnsi="Times New Roman" w:cs="Times New Roman"/>
          <w:bCs/>
          <w:sz w:val="24"/>
          <w:szCs w:val="24"/>
          <w:lang w:eastAsia="ar-SA"/>
        </w:rPr>
        <w:t>. Дипломант 1 степени –один ученик, Дипломант 3 степени –два ученика. Специальный диплом –один ученик.</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Всероссийский творческий конкурс «Лучшая мама на свете» </w:t>
      </w:r>
      <w:proofErr w:type="spellStart"/>
      <w:r w:rsidRPr="00415B63">
        <w:rPr>
          <w:rFonts w:ascii="Times New Roman" w:eastAsia="Times New Roman" w:hAnsi="Times New Roman" w:cs="Times New Roman"/>
          <w:sz w:val="24"/>
          <w:szCs w:val="24"/>
          <w:shd w:val="clear" w:color="auto" w:fill="FFFFFF"/>
          <w:lang w:eastAsia="ar-SA"/>
        </w:rPr>
        <w:t>г.Москва</w:t>
      </w:r>
      <w:proofErr w:type="spellEnd"/>
      <w:r w:rsidRPr="00415B63">
        <w:rPr>
          <w:rFonts w:ascii="Times New Roman" w:eastAsia="Times New Roman" w:hAnsi="Times New Roman" w:cs="Times New Roman"/>
          <w:sz w:val="24"/>
          <w:szCs w:val="24"/>
          <w:shd w:val="clear" w:color="auto" w:fill="FFFFFF"/>
          <w:lang w:eastAsia="ar-SA"/>
        </w:rPr>
        <w:t>. Диплом 1 степени –четыре ученика.</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6 Всероссийский конкурс –выставка детского изобразительного искусства «Крылатые легенды Башкортостана» г Стерлитамак. Диплом 1 степени –два ученика, Диплом 2 место –один ученик</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shd w:val="clear" w:color="auto" w:fill="FFFFFF"/>
          <w:lang w:eastAsia="ar-SA"/>
        </w:rPr>
        <w:t xml:space="preserve">Межрегиональный конкурс детского художественного творчества «Русская живопись в рифмах», посвящённая 70-летию издания сборника Агнии </w:t>
      </w:r>
      <w:proofErr w:type="spellStart"/>
      <w:r w:rsidRPr="00415B63">
        <w:rPr>
          <w:rFonts w:ascii="Times New Roman" w:eastAsia="Times New Roman" w:hAnsi="Times New Roman" w:cs="Times New Roman"/>
          <w:sz w:val="24"/>
          <w:szCs w:val="24"/>
          <w:shd w:val="clear" w:color="auto" w:fill="FFFFFF"/>
          <w:lang w:eastAsia="ar-SA"/>
        </w:rPr>
        <w:t>Барто</w:t>
      </w:r>
      <w:proofErr w:type="spellEnd"/>
      <w:r w:rsidRPr="00415B63">
        <w:rPr>
          <w:rFonts w:ascii="Times New Roman" w:eastAsia="Times New Roman" w:hAnsi="Times New Roman" w:cs="Times New Roman"/>
          <w:sz w:val="24"/>
          <w:szCs w:val="24"/>
          <w:shd w:val="clear" w:color="auto" w:fill="FFFFFF"/>
          <w:lang w:eastAsia="ar-SA"/>
        </w:rPr>
        <w:t xml:space="preserve"> «Стихи детям». Ижевск. Лауреат 1 степени – три ученика, Лауреат 3 степени – один ученик. Диплом –один ученик.                                         Межрегиональный конкурс «Мосты дружбы 2019» </w:t>
      </w:r>
      <w:proofErr w:type="spellStart"/>
      <w:r w:rsidRPr="00415B63">
        <w:rPr>
          <w:rFonts w:ascii="Times New Roman" w:eastAsia="Times New Roman" w:hAnsi="Times New Roman" w:cs="Times New Roman"/>
          <w:sz w:val="24"/>
          <w:szCs w:val="24"/>
          <w:shd w:val="clear" w:color="auto" w:fill="FFFFFF"/>
          <w:lang w:eastAsia="ar-SA"/>
        </w:rPr>
        <w:t>г.Октябрьский</w:t>
      </w:r>
      <w:proofErr w:type="spellEnd"/>
      <w:r w:rsidRPr="00415B63">
        <w:rPr>
          <w:rFonts w:ascii="Times New Roman" w:eastAsia="Times New Roman" w:hAnsi="Times New Roman" w:cs="Times New Roman"/>
          <w:sz w:val="24"/>
          <w:szCs w:val="24"/>
          <w:shd w:val="clear" w:color="auto" w:fill="FFFFFF"/>
          <w:lang w:eastAsia="ar-SA"/>
        </w:rPr>
        <w:t>, Гран-при- 4 ученика (войлочное панно), Лауреат 1 степени- 7 учеников, Лауреат 2 степени -18 учеников, Лауреат 3 степени -9 учеников, Дипломы -19 учеников.</w:t>
      </w:r>
    </w:p>
    <w:p w:rsidR="00415B63" w:rsidRPr="00415B63" w:rsidRDefault="00415B63" w:rsidP="00415B63">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В Открытой Республиканской выставке – конкурсе детского художественного творчества «Крылатые легенды народов Башкортостана» г. Стерлитамак. Дипломанты </w:t>
      </w:r>
      <w:r w:rsidRPr="00415B63">
        <w:rPr>
          <w:rFonts w:ascii="Times New Roman" w:eastAsia="Times New Roman" w:hAnsi="Times New Roman" w:cs="Times New Roman"/>
          <w:sz w:val="24"/>
          <w:szCs w:val="24"/>
          <w:lang w:val="en-US" w:eastAsia="ar-SA"/>
        </w:rPr>
        <w:t>I</w:t>
      </w:r>
      <w:r w:rsidRPr="00415B63">
        <w:rPr>
          <w:rFonts w:ascii="Times New Roman" w:eastAsia="Times New Roman" w:hAnsi="Times New Roman" w:cs="Times New Roman"/>
          <w:sz w:val="24"/>
          <w:szCs w:val="24"/>
          <w:lang w:eastAsia="ar-SA"/>
        </w:rPr>
        <w:t xml:space="preserve"> степени– двое детей</w:t>
      </w:r>
      <w:r w:rsidRPr="00415B63">
        <w:rPr>
          <w:rFonts w:ascii="Times New Roman" w:eastAsia="Times New Roman" w:hAnsi="Times New Roman" w:cs="Times New Roman"/>
          <w:bCs/>
          <w:sz w:val="24"/>
          <w:szCs w:val="24"/>
          <w:lang w:eastAsia="ar-SA"/>
        </w:rPr>
        <w:t>.</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Открытый конкурс детского художественного творчества «Земля и песня. </w:t>
      </w:r>
      <w:proofErr w:type="spellStart"/>
      <w:r w:rsidRPr="00415B63">
        <w:rPr>
          <w:rFonts w:ascii="Times New Roman" w:eastAsia="Times New Roman" w:hAnsi="Times New Roman" w:cs="Times New Roman"/>
          <w:sz w:val="24"/>
          <w:szCs w:val="24"/>
          <w:shd w:val="clear" w:color="auto" w:fill="FFFFFF"/>
          <w:lang w:eastAsia="ar-SA"/>
        </w:rPr>
        <w:t>Сарманай</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г.Дюртюли</w:t>
      </w:r>
      <w:proofErr w:type="spellEnd"/>
      <w:r w:rsidRPr="00415B63">
        <w:rPr>
          <w:rFonts w:ascii="Times New Roman" w:eastAsia="Times New Roman" w:hAnsi="Times New Roman" w:cs="Times New Roman"/>
          <w:sz w:val="24"/>
          <w:szCs w:val="24"/>
          <w:shd w:val="clear" w:color="auto" w:fill="FFFFFF"/>
          <w:lang w:eastAsia="ar-SA"/>
        </w:rPr>
        <w:t>. Диплом 1 место- один ученик, Диплом 2 место –один ученик, Дипломы получили четверо детей.</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Художественный конкурс юных художников России «Он сказал, </w:t>
      </w:r>
      <w:proofErr w:type="gramStart"/>
      <w:r w:rsidRPr="00415B63">
        <w:rPr>
          <w:rFonts w:ascii="Times New Roman" w:eastAsia="Times New Roman" w:hAnsi="Times New Roman" w:cs="Times New Roman"/>
          <w:sz w:val="24"/>
          <w:szCs w:val="24"/>
          <w:shd w:val="clear" w:color="auto" w:fill="FFFFFF"/>
          <w:lang w:eastAsia="ar-SA"/>
        </w:rPr>
        <w:t>Поехали</w:t>
      </w:r>
      <w:proofErr w:type="gramEnd"/>
      <w:r w:rsidRPr="00415B63">
        <w:rPr>
          <w:rFonts w:ascii="Times New Roman" w:eastAsia="Times New Roman" w:hAnsi="Times New Roman" w:cs="Times New Roman"/>
          <w:sz w:val="24"/>
          <w:szCs w:val="24"/>
          <w:shd w:val="clear" w:color="auto" w:fill="FFFFFF"/>
          <w:lang w:eastAsia="ar-SA"/>
        </w:rPr>
        <w:t>!», дипломанты-шесть учеников</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9 Открытый республиканский конкурс детского и юношеского творчества «Страна Батыров -2019» </w:t>
      </w:r>
      <w:proofErr w:type="spellStart"/>
      <w:r w:rsidRPr="00415B63">
        <w:rPr>
          <w:rFonts w:ascii="Times New Roman" w:eastAsia="Times New Roman" w:hAnsi="Times New Roman" w:cs="Times New Roman"/>
          <w:sz w:val="24"/>
          <w:szCs w:val="24"/>
          <w:shd w:val="clear" w:color="auto" w:fill="FFFFFF"/>
          <w:lang w:eastAsia="ar-SA"/>
        </w:rPr>
        <w:t>г.Сибай</w:t>
      </w:r>
      <w:proofErr w:type="spellEnd"/>
      <w:r w:rsidRPr="00415B63">
        <w:rPr>
          <w:rFonts w:ascii="Times New Roman" w:eastAsia="Times New Roman" w:hAnsi="Times New Roman" w:cs="Times New Roman"/>
          <w:sz w:val="24"/>
          <w:szCs w:val="24"/>
          <w:shd w:val="clear" w:color="auto" w:fill="FFFFFF"/>
          <w:lang w:eastAsia="ar-SA"/>
        </w:rPr>
        <w:t xml:space="preserve">. Диплом 1 степени –один ученик, Диплом 2 степени – один ученик, Диплом 3 степени – один ученик. </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lastRenderedPageBreak/>
        <w:t xml:space="preserve">Открытый конкурс –фестиваль «Легенды седого Урала» </w:t>
      </w:r>
      <w:proofErr w:type="spellStart"/>
      <w:r w:rsidRPr="00415B63">
        <w:rPr>
          <w:rFonts w:ascii="Times New Roman" w:eastAsia="Times New Roman" w:hAnsi="Times New Roman" w:cs="Times New Roman"/>
          <w:sz w:val="24"/>
          <w:szCs w:val="24"/>
          <w:shd w:val="clear" w:color="auto" w:fill="FFFFFF"/>
          <w:lang w:eastAsia="ar-SA"/>
        </w:rPr>
        <w:t>г.Сибай</w:t>
      </w:r>
      <w:proofErr w:type="spellEnd"/>
      <w:r w:rsidRPr="00415B63">
        <w:rPr>
          <w:rFonts w:ascii="Times New Roman" w:eastAsia="Times New Roman" w:hAnsi="Times New Roman" w:cs="Times New Roman"/>
          <w:sz w:val="24"/>
          <w:szCs w:val="24"/>
          <w:shd w:val="clear" w:color="auto" w:fill="FFFFFF"/>
          <w:lang w:eastAsia="ar-SA"/>
        </w:rPr>
        <w:t>. Наград нет.</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В конкурсе детского художественного творчества «Созвездие юных мастеров» </w:t>
      </w:r>
      <w:proofErr w:type="spellStart"/>
      <w:r w:rsidRPr="00415B63">
        <w:rPr>
          <w:rFonts w:ascii="Times New Roman" w:eastAsia="Times New Roman" w:hAnsi="Times New Roman" w:cs="Times New Roman"/>
          <w:sz w:val="24"/>
          <w:szCs w:val="24"/>
          <w:shd w:val="clear" w:color="auto" w:fill="FFFFFF"/>
          <w:lang w:eastAsia="ar-SA"/>
        </w:rPr>
        <w:t>г.Октябрьский</w:t>
      </w:r>
      <w:proofErr w:type="spellEnd"/>
      <w:r w:rsidRPr="00415B63">
        <w:rPr>
          <w:rFonts w:ascii="Times New Roman" w:eastAsia="Times New Roman" w:hAnsi="Times New Roman" w:cs="Times New Roman"/>
          <w:sz w:val="24"/>
          <w:szCs w:val="24"/>
          <w:shd w:val="clear" w:color="auto" w:fill="FFFFFF"/>
          <w:lang w:eastAsia="ar-SA"/>
        </w:rPr>
        <w:t>. Диплом лауреата 1 степени –один ученик, Диплом лауреата 2 степени-один ученик, Диплом лауреата 3 степени –один ученик</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sz w:val="24"/>
          <w:szCs w:val="24"/>
          <w:shd w:val="clear" w:color="auto" w:fill="FFFFFF"/>
          <w:lang w:eastAsia="ar-SA"/>
        </w:rPr>
        <w:t xml:space="preserve">Муниципальный фестиваль-конкурс национальных культур «Дружба» </w:t>
      </w:r>
      <w:proofErr w:type="spellStart"/>
      <w:r w:rsidRPr="00415B63">
        <w:rPr>
          <w:rFonts w:ascii="Times New Roman" w:eastAsia="Times New Roman" w:hAnsi="Times New Roman" w:cs="Times New Roman"/>
          <w:sz w:val="24"/>
          <w:szCs w:val="24"/>
          <w:shd w:val="clear" w:color="auto" w:fill="FFFFFF"/>
          <w:lang w:eastAsia="ar-SA"/>
        </w:rPr>
        <w:t>г.Октябрьский</w:t>
      </w:r>
      <w:proofErr w:type="spellEnd"/>
      <w:r w:rsidRPr="00415B63">
        <w:rPr>
          <w:rFonts w:ascii="Times New Roman" w:eastAsia="Times New Roman" w:hAnsi="Times New Roman" w:cs="Times New Roman"/>
          <w:sz w:val="24"/>
          <w:szCs w:val="24"/>
          <w:shd w:val="clear" w:color="auto" w:fill="FFFFFF"/>
          <w:lang w:eastAsia="ar-SA"/>
        </w:rPr>
        <w:t>. Диплом 1 степени – один ученик, Диплом 2 степени –два ученика, Диплом 3 степени – два ученика, Диплом – два ученика.</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Итого за 2019 год – 4 Гран-при, 41 лауреат, 55 дипломантов, 4 благодарности.</w:t>
      </w:r>
    </w:p>
    <w:p w:rsidR="00415B63" w:rsidRPr="00415B63" w:rsidRDefault="00415B63" w:rsidP="00415B63">
      <w:pPr>
        <w:shd w:val="clear" w:color="auto" w:fill="FFFFFF"/>
        <w:spacing w:before="150" w:after="150" w:line="240" w:lineRule="auto"/>
        <w:outlineLvl w:val="4"/>
        <w:rPr>
          <w:rFonts w:ascii="Times New Roman" w:eastAsia="Times New Roman" w:hAnsi="Times New Roman" w:cs="Times New Roman"/>
          <w:sz w:val="24"/>
          <w:szCs w:val="24"/>
          <w:shd w:val="clear" w:color="auto" w:fill="FFFFFF"/>
          <w:lang w:eastAsia="ar-SA"/>
        </w:rPr>
      </w:pPr>
      <w:r w:rsidRPr="00415B63">
        <w:rPr>
          <w:rFonts w:ascii="Times New Roman" w:eastAsia="Times New Roman" w:hAnsi="Times New Roman" w:cs="Times New Roman"/>
          <w:bCs/>
          <w:sz w:val="24"/>
          <w:szCs w:val="24"/>
          <w:lang w:eastAsia="ru-RU"/>
        </w:rPr>
        <w:t xml:space="preserve">   22 августа в Чебоксарах, в Чувашском Государственном Художественном Музее состоялось торжественное открытие II-ой Межрегиональной выставки-конкурса "Между Волгой и Уралом". </w:t>
      </w:r>
      <w:r w:rsidRPr="00415B63">
        <w:rPr>
          <w:rFonts w:ascii="Times New Roman" w:eastAsia="Times New Roman" w:hAnsi="Times New Roman" w:cs="Times New Roman"/>
          <w:sz w:val="24"/>
          <w:szCs w:val="24"/>
          <w:shd w:val="clear" w:color="auto" w:fill="FFFFFF"/>
          <w:lang w:eastAsia="ar-SA"/>
        </w:rPr>
        <w:t>Организаторы проекта: Творческий союз художников России и Региональное отделение ООО "ТСХР" по Чувашской Республике.</w:t>
      </w: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shd w:val="clear" w:color="auto" w:fill="FFFFFF"/>
          <w:lang w:eastAsia="ar-SA"/>
        </w:rPr>
        <w:t>В проекте приняли участие художники из Республики Башкортостан, Республики Татарстан, Чувашской Республики, Самарской, Нижегородской и Рязанской областей, Москвы и Московской области.</w:t>
      </w: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sz w:val="24"/>
          <w:szCs w:val="24"/>
          <w:shd w:val="clear" w:color="auto" w:fill="FFFFFF"/>
          <w:lang w:eastAsia="ar-SA"/>
        </w:rPr>
        <w:t xml:space="preserve">Республику Башкортостан на выставке в Чебоксарах представляли художники Сергей Краснов (Уфа). </w:t>
      </w:r>
      <w:proofErr w:type="spellStart"/>
      <w:r w:rsidRPr="00415B63">
        <w:rPr>
          <w:rFonts w:ascii="Times New Roman" w:eastAsia="Times New Roman" w:hAnsi="Times New Roman" w:cs="Times New Roman"/>
          <w:sz w:val="24"/>
          <w:szCs w:val="24"/>
          <w:shd w:val="clear" w:color="auto" w:fill="FFFFFF"/>
          <w:lang w:eastAsia="ar-SA"/>
        </w:rPr>
        <w:t>Рафиль</w:t>
      </w:r>
      <w:proofErr w:type="spellEnd"/>
      <w:r w:rsidRPr="00415B63">
        <w:rPr>
          <w:rFonts w:ascii="Times New Roman" w:eastAsia="Times New Roman" w:hAnsi="Times New Roman" w:cs="Times New Roman"/>
          <w:sz w:val="24"/>
          <w:szCs w:val="24"/>
          <w:shd w:val="clear" w:color="auto" w:fill="FFFFFF"/>
          <w:lang w:eastAsia="ar-SA"/>
        </w:rPr>
        <w:t xml:space="preserve"> Хусаинов, </w:t>
      </w:r>
      <w:proofErr w:type="spellStart"/>
      <w:r w:rsidRPr="00415B63">
        <w:rPr>
          <w:rFonts w:ascii="Times New Roman" w:eastAsia="Times New Roman" w:hAnsi="Times New Roman" w:cs="Times New Roman"/>
          <w:sz w:val="24"/>
          <w:szCs w:val="24"/>
          <w:shd w:val="clear" w:color="auto" w:fill="FFFFFF"/>
          <w:lang w:eastAsia="ar-SA"/>
        </w:rPr>
        <w:t>Гузэлия</w:t>
      </w:r>
      <w:proofErr w:type="spellEnd"/>
      <w:r w:rsidRPr="00415B63">
        <w:rPr>
          <w:rFonts w:ascii="Times New Roman" w:eastAsia="Times New Roman" w:hAnsi="Times New Roman" w:cs="Times New Roman"/>
          <w:sz w:val="24"/>
          <w:szCs w:val="24"/>
          <w:shd w:val="clear" w:color="auto" w:fill="FFFFFF"/>
          <w:lang w:eastAsia="ar-SA"/>
        </w:rPr>
        <w:t xml:space="preserve"> </w:t>
      </w:r>
      <w:proofErr w:type="spellStart"/>
      <w:r w:rsidRPr="00415B63">
        <w:rPr>
          <w:rFonts w:ascii="Times New Roman" w:eastAsia="Times New Roman" w:hAnsi="Times New Roman" w:cs="Times New Roman"/>
          <w:sz w:val="24"/>
          <w:szCs w:val="24"/>
          <w:shd w:val="clear" w:color="auto" w:fill="FFFFFF"/>
          <w:lang w:eastAsia="ar-SA"/>
        </w:rPr>
        <w:t>Шембергер</w:t>
      </w:r>
      <w:proofErr w:type="spellEnd"/>
      <w:r w:rsidRPr="00415B63">
        <w:rPr>
          <w:rFonts w:ascii="Times New Roman" w:eastAsia="Times New Roman" w:hAnsi="Times New Roman" w:cs="Times New Roman"/>
          <w:sz w:val="24"/>
          <w:szCs w:val="24"/>
          <w:shd w:val="clear" w:color="auto" w:fill="FFFFFF"/>
          <w:lang w:eastAsia="ar-SA"/>
        </w:rPr>
        <w:t xml:space="preserve"> -преподаватели детской художественной </w:t>
      </w:r>
      <w:proofErr w:type="spellStart"/>
      <w:r w:rsidRPr="00415B63">
        <w:rPr>
          <w:rFonts w:ascii="Times New Roman" w:eastAsia="Times New Roman" w:hAnsi="Times New Roman" w:cs="Times New Roman"/>
          <w:sz w:val="24"/>
          <w:szCs w:val="24"/>
          <w:shd w:val="clear" w:color="auto" w:fill="FFFFFF"/>
          <w:lang w:eastAsia="ar-SA"/>
        </w:rPr>
        <w:t>г.Октябрьский</w:t>
      </w:r>
      <w:proofErr w:type="spellEnd"/>
      <w:r w:rsidRPr="00415B63">
        <w:rPr>
          <w:rFonts w:ascii="Times New Roman" w:eastAsia="Times New Roman" w:hAnsi="Times New Roman" w:cs="Times New Roman"/>
          <w:sz w:val="24"/>
          <w:szCs w:val="24"/>
          <w:shd w:val="clear" w:color="auto" w:fill="FFFFFF"/>
          <w:lang w:eastAsia="ar-SA"/>
        </w:rPr>
        <w:t xml:space="preserve"> РБ.</w:t>
      </w:r>
    </w:p>
    <w:p w:rsidR="00415B63" w:rsidRPr="00415B63" w:rsidRDefault="00415B63" w:rsidP="00415B63">
      <w:pPr>
        <w:shd w:val="clear" w:color="auto" w:fill="FFFFFF"/>
        <w:spacing w:before="150" w:after="240" w:line="240" w:lineRule="auto"/>
        <w:outlineLvl w:val="4"/>
        <w:rPr>
          <w:rFonts w:ascii="Times New Roman" w:eastAsia="Times New Roman" w:hAnsi="Times New Roman" w:cs="Times New Roman"/>
          <w:sz w:val="24"/>
          <w:szCs w:val="24"/>
          <w:lang w:eastAsia="ru-RU"/>
        </w:rPr>
      </w:pPr>
      <w:r w:rsidRPr="00415B63">
        <w:rPr>
          <w:rFonts w:ascii="Times New Roman" w:eastAsia="Times New Roman" w:hAnsi="Times New Roman" w:cs="Times New Roman"/>
          <w:bCs/>
          <w:sz w:val="24"/>
          <w:szCs w:val="24"/>
          <w:lang w:eastAsia="ru-RU"/>
        </w:rPr>
        <w:t xml:space="preserve">    6 июля город Октябрьский достойно представил Республику Башкортостан на народном празднике «</w:t>
      </w:r>
      <w:proofErr w:type="spellStart"/>
      <w:r w:rsidRPr="00415B63">
        <w:rPr>
          <w:rFonts w:ascii="Times New Roman" w:eastAsia="Times New Roman" w:hAnsi="Times New Roman" w:cs="Times New Roman"/>
          <w:bCs/>
          <w:sz w:val="24"/>
          <w:szCs w:val="24"/>
          <w:lang w:eastAsia="ru-RU"/>
        </w:rPr>
        <w:t>Йыйын</w:t>
      </w:r>
      <w:proofErr w:type="spellEnd"/>
      <w:r w:rsidRPr="00415B63">
        <w:rPr>
          <w:rFonts w:ascii="Times New Roman" w:eastAsia="Times New Roman" w:hAnsi="Times New Roman" w:cs="Times New Roman"/>
          <w:bCs/>
          <w:sz w:val="24"/>
          <w:szCs w:val="24"/>
          <w:lang w:eastAsia="ru-RU"/>
        </w:rPr>
        <w:t xml:space="preserve">- 2019» в </w:t>
      </w:r>
      <w:proofErr w:type="spellStart"/>
      <w:r w:rsidRPr="00415B63">
        <w:rPr>
          <w:rFonts w:ascii="Times New Roman" w:eastAsia="Times New Roman" w:hAnsi="Times New Roman" w:cs="Times New Roman"/>
          <w:bCs/>
          <w:sz w:val="24"/>
          <w:szCs w:val="24"/>
          <w:lang w:eastAsia="ru-RU"/>
        </w:rPr>
        <w:t>г.Самара</w:t>
      </w:r>
      <w:proofErr w:type="spellEnd"/>
      <w:r w:rsidRPr="00415B63">
        <w:rPr>
          <w:rFonts w:ascii="Times New Roman" w:eastAsia="Times New Roman" w:hAnsi="Times New Roman" w:cs="Times New Roman"/>
          <w:bCs/>
          <w:sz w:val="24"/>
          <w:szCs w:val="24"/>
          <w:lang w:eastAsia="ru-RU"/>
        </w:rPr>
        <w:t>.</w:t>
      </w:r>
      <w:r w:rsidRPr="00415B63">
        <w:rPr>
          <w:rFonts w:ascii="Times New Roman" w:eastAsia="Times New Roman" w:hAnsi="Times New Roman" w:cs="Times New Roman"/>
          <w:sz w:val="24"/>
          <w:szCs w:val="24"/>
          <w:lang w:eastAsia="ru-RU"/>
        </w:rPr>
        <w:t xml:space="preserve"> Выставка войлока детей и преподавателей Детской художественной школы поражала не только яркостью и оригинальностью представления башкирской темы, но и масштабом и красотой возрождения старинных образцов башкирского рукоделия.                                                                                                                            </w:t>
      </w:r>
    </w:p>
    <w:p w:rsidR="00415B63" w:rsidRPr="00415B63" w:rsidRDefault="00415B63" w:rsidP="00415B63">
      <w:pPr>
        <w:shd w:val="clear" w:color="auto" w:fill="FFFFFF"/>
        <w:spacing w:before="150" w:after="240" w:line="240" w:lineRule="auto"/>
        <w:outlineLvl w:val="4"/>
        <w:rPr>
          <w:rFonts w:ascii="Times New Roman" w:eastAsia="Times New Roman" w:hAnsi="Times New Roman" w:cs="Times New Roman"/>
          <w:sz w:val="24"/>
          <w:szCs w:val="24"/>
          <w:lang w:eastAsia="ru-RU"/>
        </w:rPr>
      </w:pPr>
      <w:r w:rsidRPr="00415B63">
        <w:rPr>
          <w:rFonts w:ascii="Times New Roman" w:eastAsia="Times New Roman" w:hAnsi="Times New Roman" w:cs="Times New Roman"/>
          <w:sz w:val="24"/>
          <w:szCs w:val="24"/>
          <w:lang w:eastAsia="ru-RU"/>
        </w:rPr>
        <w:t xml:space="preserve">     18 мая в Белорецкой картинной галерее состоялось открытие Международного творческого проекта, выставки современной акварели «ARTAQUA». В обширную выставку вошли работы Хасановой </w:t>
      </w:r>
      <w:proofErr w:type="spellStart"/>
      <w:r w:rsidRPr="00415B63">
        <w:rPr>
          <w:rFonts w:ascii="Times New Roman" w:eastAsia="Times New Roman" w:hAnsi="Times New Roman" w:cs="Times New Roman"/>
          <w:sz w:val="24"/>
          <w:szCs w:val="24"/>
          <w:lang w:eastAsia="ru-RU"/>
        </w:rPr>
        <w:t>Таслимы</w:t>
      </w:r>
      <w:proofErr w:type="spellEnd"/>
      <w:r w:rsidRPr="00415B63">
        <w:rPr>
          <w:rFonts w:ascii="Times New Roman" w:eastAsia="Times New Roman" w:hAnsi="Times New Roman" w:cs="Times New Roman"/>
          <w:sz w:val="24"/>
          <w:szCs w:val="24"/>
          <w:lang w:eastAsia="ru-RU"/>
        </w:rPr>
        <w:t xml:space="preserve"> </w:t>
      </w:r>
      <w:proofErr w:type="spellStart"/>
      <w:r w:rsidRPr="00415B63">
        <w:rPr>
          <w:rFonts w:ascii="Times New Roman" w:eastAsia="Times New Roman" w:hAnsi="Times New Roman" w:cs="Times New Roman"/>
          <w:sz w:val="24"/>
          <w:szCs w:val="24"/>
          <w:lang w:eastAsia="ru-RU"/>
        </w:rPr>
        <w:t>Масгутовны</w:t>
      </w:r>
      <w:proofErr w:type="spellEnd"/>
      <w:r w:rsidRPr="00415B63">
        <w:rPr>
          <w:rFonts w:ascii="Times New Roman" w:eastAsia="Times New Roman" w:hAnsi="Times New Roman" w:cs="Times New Roman"/>
          <w:sz w:val="24"/>
          <w:szCs w:val="24"/>
          <w:lang w:eastAsia="ru-RU"/>
        </w:rPr>
        <w:t xml:space="preserve"> (преподавателя МАУ ДО ДХШ), </w:t>
      </w:r>
      <w:proofErr w:type="spellStart"/>
      <w:r w:rsidRPr="00415B63">
        <w:rPr>
          <w:rFonts w:ascii="Times New Roman" w:eastAsia="Times New Roman" w:hAnsi="Times New Roman" w:cs="Times New Roman"/>
          <w:sz w:val="24"/>
          <w:szCs w:val="24"/>
          <w:lang w:eastAsia="ru-RU"/>
        </w:rPr>
        <w:t>Шембергер</w:t>
      </w:r>
      <w:proofErr w:type="spellEnd"/>
      <w:r w:rsidRPr="00415B63">
        <w:rPr>
          <w:rFonts w:ascii="Times New Roman" w:eastAsia="Times New Roman" w:hAnsi="Times New Roman" w:cs="Times New Roman"/>
          <w:sz w:val="24"/>
          <w:szCs w:val="24"/>
          <w:lang w:eastAsia="ru-RU"/>
        </w:rPr>
        <w:t xml:space="preserve"> </w:t>
      </w:r>
      <w:proofErr w:type="spellStart"/>
      <w:r w:rsidRPr="00415B63">
        <w:rPr>
          <w:rFonts w:ascii="Times New Roman" w:eastAsia="Times New Roman" w:hAnsi="Times New Roman" w:cs="Times New Roman"/>
          <w:sz w:val="24"/>
          <w:szCs w:val="24"/>
          <w:lang w:eastAsia="ru-RU"/>
        </w:rPr>
        <w:t>Гузэль</w:t>
      </w:r>
      <w:proofErr w:type="spellEnd"/>
      <w:r w:rsidRPr="00415B63">
        <w:rPr>
          <w:rFonts w:ascii="Times New Roman" w:eastAsia="Times New Roman" w:hAnsi="Times New Roman" w:cs="Times New Roman"/>
          <w:sz w:val="24"/>
          <w:szCs w:val="24"/>
          <w:lang w:eastAsia="ru-RU"/>
        </w:rPr>
        <w:t xml:space="preserve"> </w:t>
      </w:r>
      <w:proofErr w:type="spellStart"/>
      <w:r w:rsidRPr="00415B63">
        <w:rPr>
          <w:rFonts w:ascii="Times New Roman" w:eastAsia="Times New Roman" w:hAnsi="Times New Roman" w:cs="Times New Roman"/>
          <w:sz w:val="24"/>
          <w:szCs w:val="24"/>
          <w:lang w:eastAsia="ru-RU"/>
        </w:rPr>
        <w:t>Талховны</w:t>
      </w:r>
      <w:proofErr w:type="spellEnd"/>
      <w:r w:rsidRPr="00415B63">
        <w:rPr>
          <w:rFonts w:ascii="Times New Roman" w:eastAsia="Times New Roman" w:hAnsi="Times New Roman" w:cs="Times New Roman"/>
          <w:sz w:val="24"/>
          <w:szCs w:val="24"/>
          <w:lang w:eastAsia="ru-RU"/>
        </w:rPr>
        <w:t xml:space="preserve"> (преподавателя МАУ ДО ДХШ).</w:t>
      </w:r>
    </w:p>
    <w:p w:rsidR="00415B63" w:rsidRPr="00415B63" w:rsidRDefault="00415B63" w:rsidP="00415B63">
      <w:pPr>
        <w:shd w:val="clear" w:color="auto" w:fill="FFFFFF"/>
        <w:spacing w:before="150" w:after="150" w:line="240" w:lineRule="auto"/>
        <w:outlineLvl w:val="4"/>
        <w:rPr>
          <w:rFonts w:ascii="Times New Roman" w:eastAsia="Times New Roman" w:hAnsi="Times New Roman" w:cs="Times New Roman"/>
          <w:sz w:val="24"/>
          <w:szCs w:val="24"/>
          <w:lang w:eastAsia="ru-RU"/>
        </w:rPr>
      </w:pPr>
      <w:r w:rsidRPr="00415B63">
        <w:rPr>
          <w:rFonts w:ascii="Times New Roman" w:eastAsia="Times New Roman" w:hAnsi="Times New Roman" w:cs="Times New Roman"/>
          <w:bCs/>
          <w:sz w:val="24"/>
          <w:szCs w:val="24"/>
          <w:lang w:eastAsia="ru-RU"/>
        </w:rPr>
        <w:t xml:space="preserve">  «100-летию республики Башкортостан посвящается». </w:t>
      </w:r>
      <w:r w:rsidRPr="00415B63">
        <w:rPr>
          <w:rFonts w:ascii="Times New Roman" w:eastAsia="Times New Roman" w:hAnsi="Times New Roman" w:cs="Times New Roman"/>
          <w:sz w:val="24"/>
          <w:szCs w:val="24"/>
          <w:lang w:eastAsia="ru-RU"/>
        </w:rPr>
        <w:t xml:space="preserve">Творческий союз художников Запада Республики Башкортостан 19 апреля в стенах выставочного зала историко-краеведческого музея представил горожанам очередную масштабную экспозицию. Посетителей выставки встречает масштабная коллективная работа преподавателя Детской художественной школы Алины </w:t>
      </w:r>
      <w:proofErr w:type="spellStart"/>
      <w:r w:rsidRPr="00415B63">
        <w:rPr>
          <w:rFonts w:ascii="Times New Roman" w:eastAsia="Times New Roman" w:hAnsi="Times New Roman" w:cs="Times New Roman"/>
          <w:sz w:val="24"/>
          <w:szCs w:val="24"/>
          <w:lang w:eastAsia="ru-RU"/>
        </w:rPr>
        <w:t>Шембергер</w:t>
      </w:r>
      <w:proofErr w:type="spellEnd"/>
      <w:r w:rsidRPr="00415B63">
        <w:rPr>
          <w:rFonts w:ascii="Times New Roman" w:eastAsia="Times New Roman" w:hAnsi="Times New Roman" w:cs="Times New Roman"/>
          <w:sz w:val="24"/>
          <w:szCs w:val="24"/>
          <w:lang w:eastAsia="ru-RU"/>
        </w:rPr>
        <w:t xml:space="preserve"> и ее учеников. Подзабытые сказочные мотивы национального фольклора представила Гульнара </w:t>
      </w:r>
      <w:proofErr w:type="spellStart"/>
      <w:r w:rsidRPr="00415B63">
        <w:rPr>
          <w:rFonts w:ascii="Times New Roman" w:eastAsia="Times New Roman" w:hAnsi="Times New Roman" w:cs="Times New Roman"/>
          <w:sz w:val="24"/>
          <w:szCs w:val="24"/>
          <w:lang w:eastAsia="ru-RU"/>
        </w:rPr>
        <w:t>Фаляхова</w:t>
      </w:r>
      <w:proofErr w:type="spellEnd"/>
      <w:r w:rsidRPr="00415B63">
        <w:rPr>
          <w:rFonts w:ascii="Times New Roman" w:eastAsia="Times New Roman" w:hAnsi="Times New Roman" w:cs="Times New Roman"/>
          <w:sz w:val="24"/>
          <w:szCs w:val="24"/>
          <w:lang w:eastAsia="ru-RU"/>
        </w:rPr>
        <w:t>, преподавателя ДХШ.</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8"/>
          <w:szCs w:val="28"/>
          <w:lang w:eastAsia="ar-SA"/>
        </w:rPr>
        <w:t xml:space="preserve">  </w:t>
      </w:r>
      <w:r w:rsidRPr="00415B63">
        <w:rPr>
          <w:rFonts w:ascii="Times New Roman" w:eastAsia="Times New Roman" w:hAnsi="Times New Roman" w:cs="Times New Roman"/>
          <w:sz w:val="24"/>
          <w:szCs w:val="24"/>
          <w:lang w:eastAsia="ar-SA"/>
        </w:rPr>
        <w:t xml:space="preserve">Освещение деятельности учреждения за 2019 года отмечено: 9 публикация на городских сайтах (сайт администрации, </w:t>
      </w:r>
      <w:proofErr w:type="spellStart"/>
      <w:r w:rsidRPr="00415B63">
        <w:rPr>
          <w:rFonts w:ascii="Times New Roman" w:eastAsia="Times New Roman" w:hAnsi="Times New Roman" w:cs="Times New Roman"/>
          <w:sz w:val="24"/>
          <w:szCs w:val="24"/>
          <w:lang w:eastAsia="ar-SA"/>
        </w:rPr>
        <w:t>октлайф</w:t>
      </w:r>
      <w:proofErr w:type="spellEnd"/>
      <w:r w:rsidRPr="00415B63">
        <w:rPr>
          <w:rFonts w:ascii="Times New Roman" w:eastAsia="Times New Roman" w:hAnsi="Times New Roman" w:cs="Times New Roman"/>
          <w:sz w:val="24"/>
          <w:szCs w:val="24"/>
          <w:lang w:eastAsia="ar-SA"/>
        </w:rPr>
        <w:t>), 4 видеосюжета на БСТ-1, Октябрьский ТВ-3</w:t>
      </w:r>
    </w:p>
    <w:p w:rsidR="00415B63" w:rsidRPr="00415B63" w:rsidRDefault="00415B63" w:rsidP="00415B63">
      <w:pPr>
        <w:spacing w:after="0" w:line="240" w:lineRule="auto"/>
        <w:ind w:firstLine="708"/>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Администрация, педагогический коллектив школы стараются создать </w:t>
      </w:r>
      <w:r w:rsidRPr="00415B63">
        <w:rPr>
          <w:rFonts w:ascii="Times New Roman" w:eastAsia="Times New Roman" w:hAnsi="Times New Roman" w:cs="Times New Roman"/>
          <w:bCs/>
          <w:iCs/>
          <w:sz w:val="24"/>
          <w:szCs w:val="24"/>
          <w:lang w:eastAsia="ar-SA"/>
        </w:rPr>
        <w:t xml:space="preserve">одаренным детям </w:t>
      </w:r>
      <w:r w:rsidRPr="00415B63">
        <w:rPr>
          <w:rFonts w:ascii="Times New Roman" w:eastAsia="Times New Roman" w:hAnsi="Times New Roman" w:cs="Times New Roman"/>
          <w:sz w:val="24"/>
          <w:szCs w:val="24"/>
          <w:lang w:eastAsia="ar-SA"/>
        </w:rPr>
        <w:t>максимально-благоприятные условия</w:t>
      </w:r>
      <w:r w:rsidRPr="00415B63">
        <w:rPr>
          <w:rFonts w:ascii="Times New Roman" w:eastAsia="Times New Roman" w:hAnsi="Times New Roman" w:cs="Times New Roman"/>
          <w:bCs/>
          <w:sz w:val="24"/>
          <w:szCs w:val="24"/>
          <w:lang w:eastAsia="ar-SA"/>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учащихся; организацию пространства рефлексии. В основе работы с одаренными детьми лежат следующие принципы:</w:t>
      </w:r>
    </w:p>
    <w:p w:rsidR="00415B63" w:rsidRPr="00415B63" w:rsidRDefault="00415B63" w:rsidP="00415B63">
      <w:pPr>
        <w:numPr>
          <w:ilvl w:val="0"/>
          <w:numId w:val="1"/>
        </w:numPr>
        <w:tabs>
          <w:tab w:val="left" w:pos="1080"/>
        </w:tabs>
        <w:spacing w:after="0" w:line="240" w:lineRule="auto"/>
        <w:ind w:left="1080" w:hanging="54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опережающего обучения;</w:t>
      </w:r>
    </w:p>
    <w:p w:rsidR="00415B63" w:rsidRPr="00415B63" w:rsidRDefault="00415B63" w:rsidP="00415B63">
      <w:pPr>
        <w:numPr>
          <w:ilvl w:val="0"/>
          <w:numId w:val="9"/>
        </w:numPr>
        <w:tabs>
          <w:tab w:val="left" w:pos="1080"/>
        </w:tabs>
        <w:spacing w:after="0" w:line="240" w:lineRule="auto"/>
        <w:ind w:left="1080" w:hanging="54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комфортности в творческой деятельности;</w:t>
      </w:r>
    </w:p>
    <w:p w:rsidR="00415B63" w:rsidRPr="00415B63" w:rsidRDefault="00415B63" w:rsidP="00415B63">
      <w:pPr>
        <w:numPr>
          <w:ilvl w:val="0"/>
          <w:numId w:val="7"/>
        </w:numPr>
        <w:tabs>
          <w:tab w:val="left" w:pos="1080"/>
        </w:tabs>
        <w:spacing w:after="0" w:line="240" w:lineRule="auto"/>
        <w:ind w:left="1080" w:hanging="54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разнообразия предлагаемых возможностей для реализации способностей учащихся;</w:t>
      </w:r>
    </w:p>
    <w:p w:rsidR="00415B63" w:rsidRPr="00415B63" w:rsidRDefault="00415B63" w:rsidP="00415B63">
      <w:pPr>
        <w:numPr>
          <w:ilvl w:val="0"/>
          <w:numId w:val="2"/>
        </w:numPr>
        <w:tabs>
          <w:tab w:val="left" w:pos="1080"/>
        </w:tabs>
        <w:spacing w:after="0" w:line="240" w:lineRule="auto"/>
        <w:ind w:left="1080" w:hanging="54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возрастание роли внеурочной деятельности;</w:t>
      </w:r>
    </w:p>
    <w:p w:rsidR="00415B63" w:rsidRPr="00415B63" w:rsidRDefault="00415B63" w:rsidP="00415B63">
      <w:pPr>
        <w:numPr>
          <w:ilvl w:val="0"/>
          <w:numId w:val="3"/>
        </w:numPr>
        <w:tabs>
          <w:tab w:val="left" w:pos="1080"/>
        </w:tabs>
        <w:spacing w:after="0" w:line="240" w:lineRule="auto"/>
        <w:ind w:left="1080" w:hanging="540"/>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принцип развивающего обучения.</w:t>
      </w:r>
    </w:p>
    <w:p w:rsidR="00415B63" w:rsidRPr="00415B63" w:rsidRDefault="00415B63" w:rsidP="00415B63">
      <w:pPr>
        <w:tabs>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        Специфика такой деятельности предусматривает использование определенных </w:t>
      </w:r>
      <w:proofErr w:type="gramStart"/>
      <w:r w:rsidRPr="00415B63">
        <w:rPr>
          <w:rFonts w:ascii="Times New Roman" w:eastAsia="Times New Roman" w:hAnsi="Times New Roman" w:cs="Times New Roman"/>
          <w:sz w:val="24"/>
          <w:szCs w:val="24"/>
          <w:lang w:eastAsia="ar-SA"/>
        </w:rPr>
        <w:t>форм  работы</w:t>
      </w:r>
      <w:proofErr w:type="gramEnd"/>
      <w:r w:rsidRPr="00415B63">
        <w:rPr>
          <w:rFonts w:ascii="Times New Roman" w:eastAsia="Times New Roman" w:hAnsi="Times New Roman" w:cs="Times New Roman"/>
          <w:sz w:val="24"/>
          <w:szCs w:val="24"/>
          <w:lang w:eastAsia="ar-SA"/>
        </w:rPr>
        <w:t xml:space="preserve"> по целенаправленному выявлению и развитию  категории обучающихся с повышенным уровнем мотивации к обучению: </w:t>
      </w:r>
    </w:p>
    <w:p w:rsidR="00415B63" w:rsidRPr="00415B63" w:rsidRDefault="00415B63" w:rsidP="00415B63">
      <w:pPr>
        <w:numPr>
          <w:ilvl w:val="0"/>
          <w:numId w:val="3"/>
        </w:numPr>
        <w:tabs>
          <w:tab w:val="left" w:pos="1080"/>
          <w:tab w:val="left" w:pos="7920"/>
        </w:tabs>
        <w:spacing w:after="0" w:line="240" w:lineRule="auto"/>
        <w:ind w:hanging="1426"/>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олимпиады;</w:t>
      </w:r>
    </w:p>
    <w:p w:rsidR="00415B63" w:rsidRPr="00415B63" w:rsidRDefault="00415B63" w:rsidP="00415B63">
      <w:pPr>
        <w:numPr>
          <w:ilvl w:val="0"/>
          <w:numId w:val="3"/>
        </w:numPr>
        <w:tabs>
          <w:tab w:val="left" w:pos="1080"/>
          <w:tab w:val="left" w:pos="7920"/>
        </w:tabs>
        <w:spacing w:after="0" w:line="240" w:lineRule="auto"/>
        <w:ind w:hanging="1426"/>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выставки работ на различных уровнях</w:t>
      </w:r>
    </w:p>
    <w:p w:rsidR="00415B63" w:rsidRPr="00415B63" w:rsidRDefault="00415B63" w:rsidP="00415B63">
      <w:pPr>
        <w:numPr>
          <w:ilvl w:val="0"/>
          <w:numId w:val="3"/>
        </w:numPr>
        <w:tabs>
          <w:tab w:val="left" w:pos="1080"/>
          <w:tab w:val="left" w:pos="7920"/>
        </w:tabs>
        <w:spacing w:after="0" w:line="240" w:lineRule="auto"/>
        <w:ind w:hanging="1426"/>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тематические конкурсы и выставки, конкурсы.</w:t>
      </w:r>
    </w:p>
    <w:p w:rsidR="00415B63" w:rsidRPr="00415B63" w:rsidRDefault="00415B63" w:rsidP="00415B63">
      <w:pPr>
        <w:shd w:val="clear" w:color="auto" w:fill="FFFFFF"/>
        <w:spacing w:before="300" w:after="150" w:line="240" w:lineRule="auto"/>
        <w:jc w:val="center"/>
        <w:outlineLvl w:val="1"/>
        <w:rPr>
          <w:rFonts w:ascii="Times New Roman" w:eastAsia="Times New Roman" w:hAnsi="Times New Roman" w:cs="Times New Roman"/>
          <w:b/>
          <w:i/>
          <w:sz w:val="24"/>
          <w:szCs w:val="24"/>
          <w:lang w:eastAsia="ru-RU"/>
        </w:rPr>
      </w:pPr>
      <w:r w:rsidRPr="00415B63">
        <w:rPr>
          <w:rFonts w:ascii="Times New Roman" w:eastAsia="Times New Roman" w:hAnsi="Times New Roman" w:cs="Times New Roman"/>
          <w:b/>
          <w:i/>
          <w:sz w:val="24"/>
          <w:szCs w:val="24"/>
          <w:lang w:eastAsia="ru-RU"/>
        </w:rPr>
        <w:t>Стипендии и другие виды поддержки</w:t>
      </w:r>
    </w:p>
    <w:p w:rsidR="00415B63" w:rsidRPr="00415B63" w:rsidRDefault="00415B63" w:rsidP="00415B63">
      <w:pPr>
        <w:shd w:val="clear" w:color="auto" w:fill="FFFFFF"/>
        <w:spacing w:before="150" w:after="150" w:line="240" w:lineRule="auto"/>
        <w:outlineLvl w:val="4"/>
        <w:rPr>
          <w:rFonts w:ascii="Times New Roman" w:eastAsia="Times New Roman" w:hAnsi="Times New Roman" w:cs="Times New Roman"/>
          <w:bCs/>
          <w:sz w:val="24"/>
          <w:szCs w:val="24"/>
          <w:lang w:eastAsia="ru-RU"/>
        </w:rPr>
      </w:pPr>
      <w:r w:rsidRPr="00415B63">
        <w:rPr>
          <w:rFonts w:ascii="Times New Roman" w:eastAsia="Times New Roman" w:hAnsi="Times New Roman" w:cs="Times New Roman"/>
          <w:bCs/>
          <w:sz w:val="24"/>
          <w:szCs w:val="24"/>
          <w:lang w:eastAsia="ru-RU"/>
        </w:rPr>
        <w:t xml:space="preserve">Стипендиат 2019-2020 учебного года именной стипендии главы администрации городского округа г. Октябрьский РБ стала ученица МАУ ДО «ДХШ» Попенко Дарья Сергеевна </w:t>
      </w:r>
    </w:p>
    <w:p w:rsidR="00415B63" w:rsidRPr="00415B63" w:rsidRDefault="00415B63" w:rsidP="00415B63">
      <w:pPr>
        <w:tabs>
          <w:tab w:val="left" w:pos="1080"/>
          <w:tab w:val="left" w:pos="7920"/>
        </w:tabs>
        <w:spacing w:after="0" w:line="240" w:lineRule="auto"/>
        <w:ind w:left="1966"/>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Критерии оценки условий творческой деятельности</w:t>
      </w:r>
    </w:p>
    <w:p w:rsidR="00415B63" w:rsidRPr="00415B63" w:rsidRDefault="00415B63" w:rsidP="00415B63">
      <w:pPr>
        <w:tabs>
          <w:tab w:val="left" w:pos="1080"/>
          <w:tab w:val="left" w:pos="7920"/>
        </w:tabs>
        <w:spacing w:after="0" w:line="240" w:lineRule="auto"/>
        <w:ind w:left="1966"/>
        <w:jc w:val="both"/>
        <w:rPr>
          <w:rFonts w:ascii="Times New Roman" w:eastAsia="Times New Roman" w:hAnsi="Times New Roman" w:cs="Times New Roman"/>
          <w:i/>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972"/>
        <w:gridCol w:w="937"/>
        <w:gridCol w:w="1386"/>
      </w:tblGrid>
      <w:tr w:rsidR="00415B63" w:rsidRPr="00415B63" w:rsidTr="003D30CC">
        <w:tc>
          <w:tcPr>
            <w:tcW w:w="517"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rPr>
            </w:pPr>
            <w:r w:rsidRPr="00415B63">
              <w:rPr>
                <w:rFonts w:ascii="Times New Roman" w:eastAsia="Times New Roman" w:hAnsi="Times New Roman" w:cs="Times New Roman"/>
                <w:b/>
                <w:w w:val="99"/>
                <w:sz w:val="24"/>
                <w:szCs w:val="24"/>
              </w:rPr>
              <w:t>1.</w:t>
            </w:r>
          </w:p>
        </w:tc>
        <w:tc>
          <w:tcPr>
            <w:tcW w:w="6445" w:type="dxa"/>
            <w:shd w:val="clear" w:color="auto" w:fill="auto"/>
          </w:tcPr>
          <w:p w:rsidR="00415B63" w:rsidRPr="00415B63" w:rsidRDefault="00415B63" w:rsidP="00415B63">
            <w:pPr>
              <w:widowControl w:val="0"/>
              <w:tabs>
                <w:tab w:val="left" w:pos="1104"/>
                <w:tab w:val="left" w:pos="2606"/>
                <w:tab w:val="left" w:pos="5443"/>
                <w:tab w:val="left" w:pos="7149"/>
              </w:tabs>
              <w:autoSpaceDE w:val="0"/>
              <w:autoSpaceDN w:val="0"/>
              <w:spacing w:after="0" w:line="293" w:lineRule="exact"/>
              <w:ind w:left="108"/>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Общее</w:t>
            </w:r>
            <w:r w:rsidRPr="00415B63">
              <w:rPr>
                <w:rFonts w:ascii="Times New Roman" w:eastAsia="Times New Roman" w:hAnsi="Times New Roman" w:cs="Times New Roman"/>
                <w:sz w:val="24"/>
                <w:szCs w:val="24"/>
              </w:rPr>
              <w:tab/>
              <w:t>количество</w:t>
            </w:r>
            <w:r w:rsidRPr="00415B63">
              <w:rPr>
                <w:rFonts w:ascii="Times New Roman" w:eastAsia="Times New Roman" w:hAnsi="Times New Roman" w:cs="Times New Roman"/>
                <w:sz w:val="24"/>
                <w:szCs w:val="24"/>
              </w:rPr>
              <w:tab/>
              <w:t>конкурсных мероприятий за</w:t>
            </w:r>
          </w:p>
          <w:p w:rsidR="00415B63" w:rsidRPr="00415B63" w:rsidRDefault="00415B63" w:rsidP="00415B63">
            <w:pPr>
              <w:widowControl w:val="0"/>
              <w:autoSpaceDE w:val="0"/>
              <w:autoSpaceDN w:val="0"/>
              <w:spacing w:after="0" w:line="287" w:lineRule="exact"/>
              <w:ind w:left="108"/>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учебный год</w:t>
            </w:r>
          </w:p>
        </w:tc>
        <w:tc>
          <w:tcPr>
            <w:tcW w:w="962" w:type="dxa"/>
            <w:shd w:val="clear" w:color="auto" w:fill="auto"/>
          </w:tcPr>
          <w:p w:rsidR="00415B63" w:rsidRPr="00415B63" w:rsidRDefault="00415B63" w:rsidP="00415B63">
            <w:pPr>
              <w:widowControl w:val="0"/>
              <w:autoSpaceDE w:val="0"/>
              <w:autoSpaceDN w:val="0"/>
              <w:spacing w:after="0" w:line="294" w:lineRule="exact"/>
              <w:ind w:left="110" w:right="95"/>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ед</w:t>
            </w:r>
            <w:proofErr w:type="spellEnd"/>
          </w:p>
        </w:tc>
        <w:tc>
          <w:tcPr>
            <w:tcW w:w="1395" w:type="dxa"/>
            <w:shd w:val="clear" w:color="auto" w:fill="auto"/>
          </w:tcPr>
          <w:p w:rsidR="00415B63" w:rsidRPr="00415B63" w:rsidRDefault="00415B63" w:rsidP="00415B63">
            <w:pPr>
              <w:widowControl w:val="0"/>
              <w:autoSpaceDE w:val="0"/>
              <w:autoSpaceDN w:val="0"/>
              <w:spacing w:after="0" w:line="294" w:lineRule="exact"/>
              <w:ind w:left="110"/>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13</w:t>
            </w:r>
          </w:p>
        </w:tc>
      </w:tr>
      <w:tr w:rsidR="00415B63" w:rsidRPr="00415B63" w:rsidTr="003D30CC">
        <w:tc>
          <w:tcPr>
            <w:tcW w:w="517"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6445" w:type="dxa"/>
            <w:shd w:val="clear" w:color="auto" w:fill="auto"/>
          </w:tcPr>
          <w:p w:rsidR="00415B63" w:rsidRPr="00415B63" w:rsidRDefault="00415B63" w:rsidP="00415B63">
            <w:pPr>
              <w:widowControl w:val="0"/>
              <w:autoSpaceDE w:val="0"/>
              <w:autoSpaceDN w:val="0"/>
              <w:spacing w:after="0" w:line="280" w:lineRule="exact"/>
              <w:ind w:left="108"/>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Вовлеченность обучающихся в творческую деятельности школы</w:t>
            </w:r>
          </w:p>
        </w:tc>
        <w:tc>
          <w:tcPr>
            <w:tcW w:w="962" w:type="dxa"/>
            <w:shd w:val="clear" w:color="auto" w:fill="auto"/>
          </w:tcPr>
          <w:p w:rsidR="00415B63" w:rsidRPr="00415B63" w:rsidRDefault="00415B63" w:rsidP="00415B63">
            <w:pPr>
              <w:widowControl w:val="0"/>
              <w:autoSpaceDE w:val="0"/>
              <w:autoSpaceDN w:val="0"/>
              <w:spacing w:after="0" w:line="280" w:lineRule="exact"/>
              <w:ind w:right="9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r w:rsidRPr="00415B63">
              <w:rPr>
                <w:rFonts w:ascii="Times New Roman" w:eastAsia="Times New Roman" w:hAnsi="Times New Roman" w:cs="Times New Roman"/>
                <w:sz w:val="24"/>
                <w:szCs w:val="24"/>
                <w:lang w:val="en-US"/>
              </w:rPr>
              <w:t>/ %</w:t>
            </w:r>
          </w:p>
        </w:tc>
        <w:tc>
          <w:tcPr>
            <w:tcW w:w="1395" w:type="dxa"/>
            <w:shd w:val="clear" w:color="auto" w:fill="auto"/>
          </w:tcPr>
          <w:p w:rsidR="00415B63" w:rsidRPr="00415B63" w:rsidRDefault="00415B63" w:rsidP="00415B63">
            <w:pPr>
              <w:widowControl w:val="0"/>
              <w:autoSpaceDE w:val="0"/>
              <w:autoSpaceDN w:val="0"/>
              <w:spacing w:after="0" w:line="280" w:lineRule="exact"/>
              <w:ind w:left="110"/>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rPr>
              <w:t>415</w:t>
            </w:r>
            <w:r w:rsidRPr="00415B63">
              <w:rPr>
                <w:rFonts w:ascii="Times New Roman" w:eastAsia="Times New Roman" w:hAnsi="Times New Roman" w:cs="Times New Roman"/>
                <w:sz w:val="24"/>
                <w:szCs w:val="24"/>
                <w:lang w:val="en-US"/>
              </w:rPr>
              <w:t>/</w:t>
            </w:r>
            <w:r w:rsidRPr="00415B63">
              <w:rPr>
                <w:rFonts w:ascii="Times New Roman" w:eastAsia="Times New Roman" w:hAnsi="Times New Roman" w:cs="Times New Roman"/>
                <w:sz w:val="24"/>
                <w:szCs w:val="24"/>
              </w:rPr>
              <w:t>100</w:t>
            </w:r>
            <w:r w:rsidRPr="00415B63">
              <w:rPr>
                <w:rFonts w:ascii="Times New Roman" w:eastAsia="Times New Roman" w:hAnsi="Times New Roman" w:cs="Times New Roman"/>
                <w:sz w:val="24"/>
                <w:szCs w:val="24"/>
                <w:lang w:val="en-US"/>
              </w:rPr>
              <w:t>%</w:t>
            </w:r>
          </w:p>
        </w:tc>
      </w:tr>
      <w:tr w:rsidR="00415B63" w:rsidRPr="00415B63" w:rsidTr="003D30CC">
        <w:tc>
          <w:tcPr>
            <w:tcW w:w="517"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6445"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Вовлеченность обучающихся в конкурсную и фестивальную деятельность</w:t>
            </w:r>
          </w:p>
        </w:tc>
        <w:tc>
          <w:tcPr>
            <w:tcW w:w="962"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 %</w:t>
            </w:r>
          </w:p>
        </w:tc>
        <w:tc>
          <w:tcPr>
            <w:tcW w:w="1395"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186/44,8%</w:t>
            </w:r>
          </w:p>
        </w:tc>
      </w:tr>
      <w:tr w:rsidR="00415B63" w:rsidRPr="00415B63" w:rsidTr="003D30CC">
        <w:tc>
          <w:tcPr>
            <w:tcW w:w="517"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6445" w:type="dxa"/>
            <w:shd w:val="clear" w:color="auto" w:fill="auto"/>
          </w:tcPr>
          <w:p w:rsidR="00415B63" w:rsidRPr="00415B63" w:rsidRDefault="00415B63" w:rsidP="00415B63">
            <w:pPr>
              <w:widowControl w:val="0"/>
              <w:autoSpaceDE w:val="0"/>
              <w:autoSpaceDN w:val="0"/>
              <w:spacing w:after="0" w:line="240" w:lineRule="auto"/>
              <w:ind w:left="108" w:right="83"/>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Количество победителей (дипломантов и лауреатов) конкурсов и фестивалей всего.</w:t>
            </w:r>
          </w:p>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p>
        </w:tc>
        <w:tc>
          <w:tcPr>
            <w:tcW w:w="962"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sz w:val="24"/>
                <w:szCs w:val="24"/>
                <w:lang w:eastAsia="ar-SA"/>
              </w:rPr>
            </w:pPr>
            <w:proofErr w:type="spellStart"/>
            <w:r w:rsidRPr="00415B63">
              <w:rPr>
                <w:rFonts w:ascii="Times New Roman" w:eastAsia="Times New Roman" w:hAnsi="Times New Roman" w:cs="Times New Roman"/>
                <w:sz w:val="24"/>
                <w:szCs w:val="24"/>
                <w:lang w:eastAsia="ar-SA"/>
              </w:rPr>
              <w:t>ед</w:t>
            </w:r>
            <w:proofErr w:type="spellEnd"/>
          </w:p>
        </w:tc>
        <w:tc>
          <w:tcPr>
            <w:tcW w:w="1395" w:type="dxa"/>
            <w:shd w:val="clear" w:color="auto" w:fill="auto"/>
          </w:tcPr>
          <w:p w:rsidR="00415B63" w:rsidRPr="00415B63" w:rsidRDefault="00415B63" w:rsidP="00415B63">
            <w:pPr>
              <w:tabs>
                <w:tab w:val="left" w:pos="1080"/>
                <w:tab w:val="left" w:pos="7920"/>
              </w:tabs>
              <w:spacing w:after="0" w:line="240" w:lineRule="auto"/>
              <w:jc w:val="both"/>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105/</w:t>
            </w:r>
            <w:r w:rsidRPr="00415B63">
              <w:rPr>
                <w:rFonts w:ascii="Times New Roman" w:eastAsia="Times New Roman" w:hAnsi="Times New Roman" w:cs="Times New Roman"/>
                <w:color w:val="FF0000"/>
                <w:sz w:val="24"/>
                <w:szCs w:val="24"/>
                <w:lang w:eastAsia="ar-SA"/>
              </w:rPr>
              <w:t xml:space="preserve"> </w:t>
            </w:r>
            <w:r w:rsidRPr="00415B63">
              <w:rPr>
                <w:rFonts w:ascii="Times New Roman" w:eastAsia="Times New Roman" w:hAnsi="Times New Roman" w:cs="Times New Roman"/>
                <w:sz w:val="24"/>
                <w:szCs w:val="24"/>
                <w:lang w:eastAsia="ar-SA"/>
              </w:rPr>
              <w:t>25,3%</w:t>
            </w:r>
          </w:p>
        </w:tc>
      </w:tr>
    </w:tbl>
    <w:p w:rsidR="00415B63" w:rsidRPr="00415B63" w:rsidRDefault="00415B63" w:rsidP="00415B63">
      <w:pPr>
        <w:spacing w:after="120" w:line="276" w:lineRule="auto"/>
        <w:ind w:left="426" w:right="697" w:firstLine="566"/>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Анализируя результаты анкетирования по проблеме удовлетворенности работой школы, можно сделать вывод о том, что наше образовательное учреждение пользуется авторитетом среди родителей и учащихся.</w:t>
      </w:r>
    </w:p>
    <w:p w:rsidR="00415B63" w:rsidRPr="00415B63" w:rsidRDefault="00415B63" w:rsidP="00415B63">
      <w:pPr>
        <w:spacing w:after="0" w:line="276" w:lineRule="auto"/>
        <w:ind w:right="697" w:firstLine="566"/>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Данные анкетирования родителей:</w:t>
      </w:r>
    </w:p>
    <w:p w:rsidR="00415B63" w:rsidRPr="00415B63" w:rsidRDefault="00415B63" w:rsidP="00415B63">
      <w:pPr>
        <w:widowControl w:val="0"/>
        <w:numPr>
          <w:ilvl w:val="1"/>
          <w:numId w:val="21"/>
        </w:numPr>
        <w:tabs>
          <w:tab w:val="left" w:pos="1398"/>
        </w:tabs>
        <w:autoSpaceDE w:val="0"/>
        <w:autoSpaceDN w:val="0"/>
        <w:spacing w:before="37" w:after="0" w:line="240" w:lineRule="auto"/>
        <w:ind w:left="1397" w:hanging="151"/>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высокий уровень удовлетворенности -</w:t>
      </w:r>
      <w:r w:rsidRPr="00415B63">
        <w:rPr>
          <w:rFonts w:ascii="Times New Roman" w:eastAsia="Times New Roman" w:hAnsi="Times New Roman" w:cs="Times New Roman"/>
          <w:spacing w:val="7"/>
          <w:sz w:val="24"/>
          <w:szCs w:val="24"/>
          <w:lang w:eastAsia="ar-SA"/>
        </w:rPr>
        <w:t xml:space="preserve"> </w:t>
      </w:r>
      <w:r w:rsidRPr="00415B63">
        <w:rPr>
          <w:rFonts w:ascii="Times New Roman" w:eastAsia="Times New Roman" w:hAnsi="Times New Roman" w:cs="Times New Roman"/>
          <w:sz w:val="24"/>
          <w:szCs w:val="24"/>
          <w:lang w:eastAsia="ar-SA"/>
        </w:rPr>
        <w:t>97%,</w:t>
      </w:r>
    </w:p>
    <w:p w:rsidR="00415B63" w:rsidRPr="00415B63" w:rsidRDefault="00415B63" w:rsidP="00415B63">
      <w:pPr>
        <w:widowControl w:val="0"/>
        <w:numPr>
          <w:ilvl w:val="1"/>
          <w:numId w:val="21"/>
        </w:numPr>
        <w:tabs>
          <w:tab w:val="left" w:pos="1463"/>
        </w:tabs>
        <w:autoSpaceDE w:val="0"/>
        <w:autoSpaceDN w:val="0"/>
        <w:spacing w:before="44" w:after="0" w:line="240" w:lineRule="auto"/>
        <w:ind w:left="1462" w:hanging="151"/>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средний уровень -</w:t>
      </w:r>
      <w:r w:rsidRPr="00415B63">
        <w:rPr>
          <w:rFonts w:ascii="Times New Roman" w:eastAsia="Times New Roman" w:hAnsi="Times New Roman" w:cs="Times New Roman"/>
          <w:spacing w:val="2"/>
          <w:sz w:val="24"/>
          <w:szCs w:val="24"/>
          <w:lang w:eastAsia="ar-SA"/>
        </w:rPr>
        <w:t xml:space="preserve"> </w:t>
      </w:r>
      <w:r w:rsidRPr="00415B63">
        <w:rPr>
          <w:rFonts w:ascii="Times New Roman" w:eastAsia="Times New Roman" w:hAnsi="Times New Roman" w:cs="Times New Roman"/>
          <w:sz w:val="24"/>
          <w:szCs w:val="24"/>
          <w:lang w:eastAsia="ar-SA"/>
        </w:rPr>
        <w:t>3%</w:t>
      </w:r>
    </w:p>
    <w:p w:rsidR="00415B63" w:rsidRPr="00415B63" w:rsidRDefault="00415B63" w:rsidP="00415B63">
      <w:pPr>
        <w:widowControl w:val="0"/>
        <w:numPr>
          <w:ilvl w:val="1"/>
          <w:numId w:val="21"/>
        </w:numPr>
        <w:tabs>
          <w:tab w:val="left" w:pos="1398"/>
        </w:tabs>
        <w:autoSpaceDE w:val="0"/>
        <w:autoSpaceDN w:val="0"/>
        <w:spacing w:before="44" w:after="0" w:line="240" w:lineRule="auto"/>
        <w:ind w:left="1397" w:hanging="151"/>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низкий уровень -</w:t>
      </w:r>
      <w:r w:rsidRPr="00415B63">
        <w:rPr>
          <w:rFonts w:ascii="Times New Roman" w:eastAsia="Times New Roman" w:hAnsi="Times New Roman" w:cs="Times New Roman"/>
          <w:spacing w:val="2"/>
          <w:sz w:val="24"/>
          <w:szCs w:val="24"/>
          <w:lang w:eastAsia="ar-SA"/>
        </w:rPr>
        <w:t xml:space="preserve"> </w:t>
      </w:r>
      <w:r w:rsidRPr="00415B63">
        <w:rPr>
          <w:rFonts w:ascii="Times New Roman" w:eastAsia="Times New Roman" w:hAnsi="Times New Roman" w:cs="Times New Roman"/>
          <w:sz w:val="24"/>
          <w:szCs w:val="24"/>
          <w:lang w:eastAsia="ar-SA"/>
        </w:rPr>
        <w:t>0%</w:t>
      </w:r>
    </w:p>
    <w:p w:rsidR="00415B63" w:rsidRPr="00415B63" w:rsidRDefault="00415B63" w:rsidP="00415B63">
      <w:pPr>
        <w:numPr>
          <w:ilvl w:val="0"/>
          <w:numId w:val="12"/>
        </w:num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Организация внеклассной и внеурочной деятельности в целях удовлетворения интересов обучающихся.</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Внеклассная и внеурочная деятельность для обучающихся организуется через внеклассные мероприятия.</w:t>
      </w:r>
    </w:p>
    <w:p w:rsidR="00415B63" w:rsidRPr="00415B63" w:rsidRDefault="00415B63" w:rsidP="00415B63">
      <w:pPr>
        <w:numPr>
          <w:ilvl w:val="0"/>
          <w:numId w:val="14"/>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Посещение краеведческого и художественного музея.</w:t>
      </w:r>
    </w:p>
    <w:p w:rsidR="00415B63" w:rsidRPr="00415B63" w:rsidRDefault="00415B63" w:rsidP="00415B63">
      <w:pPr>
        <w:numPr>
          <w:ilvl w:val="0"/>
          <w:numId w:val="14"/>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Организация праздников: «Посвящение в художники», «Выпускной», торжественные открытия выставок.</w:t>
      </w:r>
    </w:p>
    <w:p w:rsidR="00415B63" w:rsidRPr="00415B63" w:rsidRDefault="00415B63" w:rsidP="00415B63">
      <w:pPr>
        <w:numPr>
          <w:ilvl w:val="0"/>
          <w:numId w:val="14"/>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Торжественное награждение победителей конкурсов, выставок и олимпиад.</w:t>
      </w:r>
    </w:p>
    <w:p w:rsidR="00415B63" w:rsidRPr="00415B63" w:rsidRDefault="00415B63" w:rsidP="00415B63">
      <w:pPr>
        <w:tabs>
          <w:tab w:val="left" w:pos="0"/>
        </w:tabs>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Педагогический коллектив образовательного учреждения рассматривает нравственность, духовность как основу личности, поэтому формированию целостной научно-обоснованной картины мира, развитию познавательных способностей, приобщению к общечеловеческим ценностям и присвоению этих ценностей уделяет особое, приоритетное место в воспитательной деятельности. Используются различные методы и средства воспитания. Формами внеклассной воспитательной работы с обучающимися </w:t>
      </w:r>
      <w:proofErr w:type="gramStart"/>
      <w:r w:rsidRPr="00415B63">
        <w:rPr>
          <w:rFonts w:ascii="Times New Roman" w:eastAsia="Times New Roman" w:hAnsi="Times New Roman" w:cs="Times New Roman"/>
          <w:sz w:val="24"/>
          <w:szCs w:val="24"/>
          <w:lang w:eastAsia="ar-SA"/>
        </w:rPr>
        <w:t>являются:  экскурсии</w:t>
      </w:r>
      <w:proofErr w:type="gramEnd"/>
      <w:r w:rsidRPr="00415B63">
        <w:rPr>
          <w:rFonts w:ascii="Times New Roman" w:eastAsia="Times New Roman" w:hAnsi="Times New Roman" w:cs="Times New Roman"/>
          <w:sz w:val="24"/>
          <w:szCs w:val="24"/>
          <w:lang w:eastAsia="ar-SA"/>
        </w:rPr>
        <w:t xml:space="preserve"> в музеи, в библиотеки, совместные мероприятии с другими образовательными и культурно-досуговыми учреждениями города.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roofErr w:type="gramStart"/>
      <w:r w:rsidRPr="00415B63">
        <w:rPr>
          <w:rFonts w:ascii="Times New Roman" w:eastAsia="Times New Roman" w:hAnsi="Times New Roman" w:cs="Times New Roman"/>
          <w:b/>
          <w:i/>
          <w:sz w:val="24"/>
          <w:szCs w:val="24"/>
          <w:lang w:eastAsia="ar-SA"/>
        </w:rPr>
        <w:t>9 .Методическая</w:t>
      </w:r>
      <w:proofErr w:type="gramEnd"/>
      <w:r w:rsidRPr="00415B63">
        <w:rPr>
          <w:rFonts w:ascii="Times New Roman" w:eastAsia="Times New Roman" w:hAnsi="Times New Roman" w:cs="Times New Roman"/>
          <w:b/>
          <w:i/>
          <w:sz w:val="24"/>
          <w:szCs w:val="24"/>
          <w:lang w:eastAsia="ar-SA"/>
        </w:rPr>
        <w:t xml:space="preserve"> деятельность.</w:t>
      </w:r>
    </w:p>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b/>
          <w:sz w:val="24"/>
          <w:szCs w:val="24"/>
          <w:lang w:eastAsia="ar-SA"/>
        </w:rPr>
        <w:lastRenderedPageBreak/>
        <w:t xml:space="preserve">     </w:t>
      </w:r>
      <w:r w:rsidRPr="00415B63">
        <w:rPr>
          <w:rFonts w:ascii="Times New Roman" w:eastAsia="Times New Roman" w:hAnsi="Times New Roman" w:cs="Times New Roman"/>
          <w:sz w:val="24"/>
          <w:szCs w:val="24"/>
          <w:lang w:eastAsia="ar-SA"/>
        </w:rPr>
        <w:t xml:space="preserve">Методическое сопровождение образовательного процесса в школе осуществляется в </w:t>
      </w:r>
      <w:proofErr w:type="gramStart"/>
      <w:r w:rsidRPr="00415B63">
        <w:rPr>
          <w:rFonts w:ascii="Times New Roman" w:eastAsia="Times New Roman" w:hAnsi="Times New Roman" w:cs="Times New Roman"/>
          <w:sz w:val="24"/>
          <w:szCs w:val="24"/>
          <w:lang w:eastAsia="ar-SA"/>
        </w:rPr>
        <w:t>соответствии  с</w:t>
      </w:r>
      <w:proofErr w:type="gramEnd"/>
      <w:r w:rsidRPr="00415B63">
        <w:rPr>
          <w:rFonts w:ascii="Times New Roman" w:eastAsia="Times New Roman" w:hAnsi="Times New Roman" w:cs="Times New Roman"/>
          <w:sz w:val="24"/>
          <w:szCs w:val="24"/>
          <w:lang w:eastAsia="ar-SA"/>
        </w:rPr>
        <w:t xml:space="preserve"> задачами и направлениями деятельности ДХШ.</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Решение поставленных задач методического сопровождения образовательной деятельности обеспечивается через деятельность педагогического и методического советов.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Формы организации методического сопровождения образовательного процесса в школе:</w:t>
      </w:r>
    </w:p>
    <w:p w:rsidR="00415B63" w:rsidRPr="00415B63" w:rsidRDefault="00415B63" w:rsidP="00415B63">
      <w:pPr>
        <w:numPr>
          <w:ilvl w:val="0"/>
          <w:numId w:val="15"/>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творческие отчеты, мастер – классы, открытые уроки учителей;</w:t>
      </w:r>
    </w:p>
    <w:p w:rsidR="00415B63" w:rsidRPr="00415B63" w:rsidRDefault="00415B63" w:rsidP="00415B63">
      <w:pPr>
        <w:numPr>
          <w:ilvl w:val="0"/>
          <w:numId w:val="15"/>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участие в республиканских мастер – классах,</w:t>
      </w:r>
    </w:p>
    <w:p w:rsidR="00415B63" w:rsidRPr="00415B63" w:rsidRDefault="00415B63" w:rsidP="00415B63">
      <w:pPr>
        <w:numPr>
          <w:ilvl w:val="0"/>
          <w:numId w:val="15"/>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участие в республиканских методических конкурсах.</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Анализ выполнения задач научно-методической деятельности в образовательном учреждении за 2019г. позволил сделать выводы: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 Большинство педагогических работников активно используют в практической деятельности знания и умения, полученные на курсах повышения квалификации, </w:t>
      </w:r>
      <w:proofErr w:type="gramStart"/>
      <w:r w:rsidRPr="00415B63">
        <w:rPr>
          <w:rFonts w:ascii="Times New Roman" w:eastAsia="Times New Roman" w:hAnsi="Times New Roman" w:cs="Times New Roman"/>
          <w:sz w:val="24"/>
          <w:szCs w:val="24"/>
          <w:lang w:eastAsia="ar-SA"/>
        </w:rPr>
        <w:t>мероприятиях методической направленности</w:t>
      </w:r>
      <w:proofErr w:type="gramEnd"/>
      <w:r w:rsidRPr="00415B63">
        <w:rPr>
          <w:rFonts w:ascii="Times New Roman" w:eastAsia="Times New Roman" w:hAnsi="Times New Roman" w:cs="Times New Roman"/>
          <w:sz w:val="24"/>
          <w:szCs w:val="24"/>
          <w:lang w:eastAsia="ar-SA"/>
        </w:rPr>
        <w:t xml:space="preserve"> проводимых в школе, в работе по самообразованию.</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2. Стало качественнее и результативнее педагогическое сопровождение </w:t>
      </w:r>
      <w:proofErr w:type="gramStart"/>
      <w:r w:rsidRPr="00415B63">
        <w:rPr>
          <w:rFonts w:ascii="Times New Roman" w:eastAsia="Times New Roman" w:hAnsi="Times New Roman" w:cs="Times New Roman"/>
          <w:sz w:val="24"/>
          <w:szCs w:val="24"/>
          <w:lang w:eastAsia="ar-SA"/>
        </w:rPr>
        <w:t>способных  обучающихся</w:t>
      </w:r>
      <w:proofErr w:type="gramEnd"/>
      <w:r w:rsidRPr="00415B63">
        <w:rPr>
          <w:rFonts w:ascii="Times New Roman" w:eastAsia="Times New Roman" w:hAnsi="Times New Roman" w:cs="Times New Roman"/>
          <w:sz w:val="24"/>
          <w:szCs w:val="24"/>
          <w:lang w:eastAsia="ar-SA"/>
        </w:rPr>
        <w:t xml:space="preserve"> для поступления в </w:t>
      </w:r>
      <w:proofErr w:type="spellStart"/>
      <w:r w:rsidRPr="00415B63">
        <w:rPr>
          <w:rFonts w:ascii="Times New Roman" w:eastAsia="Times New Roman" w:hAnsi="Times New Roman" w:cs="Times New Roman"/>
          <w:sz w:val="24"/>
          <w:szCs w:val="24"/>
          <w:lang w:eastAsia="ar-SA"/>
        </w:rPr>
        <w:t>сузы</w:t>
      </w:r>
      <w:proofErr w:type="spellEnd"/>
      <w:r w:rsidRPr="00415B63">
        <w:rPr>
          <w:rFonts w:ascii="Times New Roman" w:eastAsia="Times New Roman" w:hAnsi="Times New Roman" w:cs="Times New Roman"/>
          <w:sz w:val="24"/>
          <w:szCs w:val="24"/>
          <w:lang w:eastAsia="ar-SA"/>
        </w:rPr>
        <w:t xml:space="preserve"> и вузы.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 Широкое использование компьютерных технологий в образовательной деятельности положительно влияет на качество образования.</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10.Обеспечение индивидуальной методической работы с молодыми специалистами педагогического коллектива.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За </w:t>
      </w:r>
      <w:proofErr w:type="gramStart"/>
      <w:r w:rsidRPr="00415B63">
        <w:rPr>
          <w:rFonts w:ascii="Times New Roman" w:eastAsia="Times New Roman" w:hAnsi="Times New Roman" w:cs="Times New Roman"/>
          <w:sz w:val="24"/>
          <w:szCs w:val="24"/>
          <w:lang w:eastAsia="ar-SA"/>
        </w:rPr>
        <w:t>последние  годы</w:t>
      </w:r>
      <w:proofErr w:type="gramEnd"/>
      <w:r w:rsidRPr="00415B63">
        <w:rPr>
          <w:rFonts w:ascii="Times New Roman" w:eastAsia="Times New Roman" w:hAnsi="Times New Roman" w:cs="Times New Roman"/>
          <w:sz w:val="24"/>
          <w:szCs w:val="24"/>
          <w:lang w:eastAsia="ar-SA"/>
        </w:rPr>
        <w:t xml:space="preserve"> происходило обновление педагогического коллектива молодыми специалистами.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Для адаптации молодого учителя в педагогическом коллективе, приобретения навыков профессиональной деятельности, формирования индивидуального педагогического стиля работы, развития самостоятельности. В школе организуется индивидуальная методическая работа с учителями, не имеющими трудового </w:t>
      </w:r>
      <w:proofErr w:type="gramStart"/>
      <w:r w:rsidRPr="00415B63">
        <w:rPr>
          <w:rFonts w:ascii="Times New Roman" w:eastAsia="Times New Roman" w:hAnsi="Times New Roman" w:cs="Times New Roman"/>
          <w:sz w:val="24"/>
          <w:szCs w:val="24"/>
          <w:lang w:eastAsia="ar-SA"/>
        </w:rPr>
        <w:t>стажа  педагогической</w:t>
      </w:r>
      <w:proofErr w:type="gramEnd"/>
      <w:r w:rsidRPr="00415B63">
        <w:rPr>
          <w:rFonts w:ascii="Times New Roman" w:eastAsia="Times New Roman" w:hAnsi="Times New Roman" w:cs="Times New Roman"/>
          <w:sz w:val="24"/>
          <w:szCs w:val="24"/>
          <w:lang w:eastAsia="ar-SA"/>
        </w:rPr>
        <w:t xml:space="preserve"> деятельности, через наставничество.</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Совершенствованию теоретической подготовки, приобретению навыков для практической деятельности способствует участие молодых учителей в работе школьных методических мероприятий (семинары, открытые уроки, обмен опытом), методических </w:t>
      </w:r>
      <w:proofErr w:type="gramStart"/>
      <w:r w:rsidRPr="00415B63">
        <w:rPr>
          <w:rFonts w:ascii="Times New Roman" w:eastAsia="Times New Roman" w:hAnsi="Times New Roman" w:cs="Times New Roman"/>
          <w:sz w:val="24"/>
          <w:szCs w:val="24"/>
          <w:lang w:eastAsia="ar-SA"/>
        </w:rPr>
        <w:t>мероприятий  классных</w:t>
      </w:r>
      <w:proofErr w:type="gramEnd"/>
      <w:r w:rsidRPr="00415B63">
        <w:rPr>
          <w:rFonts w:ascii="Times New Roman" w:eastAsia="Times New Roman" w:hAnsi="Times New Roman" w:cs="Times New Roman"/>
          <w:sz w:val="24"/>
          <w:szCs w:val="24"/>
          <w:lang w:eastAsia="ar-SA"/>
        </w:rPr>
        <w:t xml:space="preserve"> руководителей, заседаниях педагогических советов, работа по теме самообразования.</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Результатом деятельности молодых педагогов за год являются хорошие результаты успеваемости обучающихся (</w:t>
      </w:r>
      <w:proofErr w:type="spellStart"/>
      <w:r w:rsidRPr="00415B63">
        <w:rPr>
          <w:rFonts w:ascii="Times New Roman" w:eastAsia="Times New Roman" w:hAnsi="Times New Roman" w:cs="Times New Roman"/>
          <w:sz w:val="24"/>
          <w:szCs w:val="24"/>
          <w:lang w:eastAsia="ar-SA"/>
        </w:rPr>
        <w:t>И.У.Аминовой</w:t>
      </w:r>
      <w:proofErr w:type="spellEnd"/>
      <w:r w:rsidRPr="00415B63">
        <w:rPr>
          <w:rFonts w:ascii="Times New Roman" w:eastAsia="Times New Roman" w:hAnsi="Times New Roman" w:cs="Times New Roman"/>
          <w:sz w:val="24"/>
          <w:szCs w:val="24"/>
          <w:lang w:eastAsia="ar-SA"/>
        </w:rPr>
        <w:t>), участие обучающихся в выставках и конкурсах (</w:t>
      </w:r>
      <w:proofErr w:type="spellStart"/>
      <w:r w:rsidRPr="00415B63">
        <w:rPr>
          <w:rFonts w:ascii="Times New Roman" w:eastAsia="Times New Roman" w:hAnsi="Times New Roman" w:cs="Times New Roman"/>
          <w:sz w:val="24"/>
          <w:szCs w:val="24"/>
          <w:lang w:eastAsia="ar-SA"/>
        </w:rPr>
        <w:t>Г.И.Гиззатуллина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Л.И.Давлетбаева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А.И.Малахасанова</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А.А.Шембергер</w:t>
      </w:r>
      <w:proofErr w:type="spellEnd"/>
      <w:r w:rsidRPr="00415B63">
        <w:rPr>
          <w:rFonts w:ascii="Times New Roman" w:eastAsia="Times New Roman" w:hAnsi="Times New Roman" w:cs="Times New Roman"/>
          <w:sz w:val="24"/>
          <w:szCs w:val="24"/>
          <w:lang w:eastAsia="ar-SA"/>
        </w:rPr>
        <w:t xml:space="preserve">) </w:t>
      </w:r>
    </w:p>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i/>
          <w:sz w:val="24"/>
          <w:szCs w:val="24"/>
          <w:lang w:eastAsia="ar-SA"/>
        </w:rPr>
        <w:t xml:space="preserve">      11.</w:t>
      </w:r>
      <w:r w:rsidRPr="00415B63">
        <w:rPr>
          <w:rFonts w:ascii="Times New Roman" w:eastAsia="Times New Roman" w:hAnsi="Times New Roman" w:cs="Times New Roman"/>
          <w:b/>
          <w:sz w:val="24"/>
          <w:szCs w:val="24"/>
          <w:lang w:eastAsia="ar-SA"/>
        </w:rPr>
        <w:t>Кадровое обеспечение.</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Укомплектованность педагогами согласно штатному расписанию.</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Согласно штатному расписанию школы на 01 сентября 2019 года всего штатных единиц по педагогическому персоналу -15. На 1 сентября 2019 учебного года школа не полностью укомплектована педагогическими кадрами.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373"/>
        <w:gridCol w:w="1432"/>
      </w:tblGrid>
      <w:tr w:rsidR="00415B63" w:rsidRPr="00415B63" w:rsidTr="003D30CC">
        <w:trPr>
          <w:trHeight w:val="290"/>
          <w:jc w:val="center"/>
        </w:trPr>
        <w:tc>
          <w:tcPr>
            <w:tcW w:w="1877" w:type="dxa"/>
            <w:vMerge w:val="restart"/>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u w:val="single"/>
                <w:lang w:eastAsia="ar-SA"/>
              </w:rPr>
            </w:pPr>
          </w:p>
        </w:tc>
        <w:tc>
          <w:tcPr>
            <w:tcW w:w="2805" w:type="dxa"/>
            <w:gridSpan w:val="2"/>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u w:val="single"/>
                <w:lang w:eastAsia="ar-SA"/>
              </w:rPr>
            </w:pPr>
            <w:r w:rsidRPr="00415B63">
              <w:rPr>
                <w:rFonts w:ascii="Times New Roman" w:eastAsia="Times New Roman" w:hAnsi="Times New Roman" w:cs="Times New Roman"/>
                <w:b/>
                <w:sz w:val="24"/>
                <w:szCs w:val="24"/>
                <w:u w:val="single"/>
                <w:lang w:eastAsia="ar-SA"/>
              </w:rPr>
              <w:t>2019 г</w:t>
            </w:r>
          </w:p>
        </w:tc>
      </w:tr>
      <w:tr w:rsidR="00415B63" w:rsidRPr="00415B63" w:rsidTr="003D30CC">
        <w:trPr>
          <w:trHeight w:val="2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15B63" w:rsidRPr="00415B63" w:rsidRDefault="00415B63" w:rsidP="00415B63">
            <w:pPr>
              <w:spacing w:after="0" w:line="240" w:lineRule="auto"/>
              <w:rPr>
                <w:rFonts w:ascii="Times New Roman" w:eastAsia="Times New Roman" w:hAnsi="Times New Roman" w:cs="Times New Roman"/>
                <w:b/>
                <w:sz w:val="24"/>
                <w:szCs w:val="24"/>
                <w:u w:val="single"/>
                <w:lang w:eastAsia="ar-SA"/>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Общее количество</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Кол-во прошедших КПК</w:t>
            </w:r>
          </w:p>
        </w:tc>
      </w:tr>
      <w:tr w:rsidR="00415B63" w:rsidRPr="00415B63" w:rsidTr="003D30CC">
        <w:trPr>
          <w:jc w:val="center"/>
        </w:trPr>
        <w:tc>
          <w:tcPr>
            <w:tcW w:w="1877"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Управленческая команда </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r>
      <w:tr w:rsidR="00415B63" w:rsidRPr="00415B63" w:rsidTr="003D30CC">
        <w:trPr>
          <w:trHeight w:val="210"/>
          <w:jc w:val="center"/>
        </w:trPr>
        <w:tc>
          <w:tcPr>
            <w:tcW w:w="1877"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Педагогическая команда </w:t>
            </w: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1432" w:type="dxa"/>
            <w:tcBorders>
              <w:top w:val="single" w:sz="4" w:space="0" w:color="auto"/>
              <w:left w:val="single" w:sz="4" w:space="0" w:color="auto"/>
              <w:bottom w:val="single" w:sz="4" w:space="0" w:color="auto"/>
              <w:right w:val="single" w:sz="4" w:space="0" w:color="auto"/>
            </w:tcBorders>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r>
    </w:tbl>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val="en-US" w:eastAsia="ar-SA"/>
        </w:rPr>
      </w:pPr>
      <w:r w:rsidRPr="00415B63">
        <w:rPr>
          <w:rFonts w:ascii="Times New Roman" w:eastAsia="Times New Roman" w:hAnsi="Times New Roman" w:cs="Times New Roman"/>
          <w:b/>
          <w:i/>
          <w:sz w:val="24"/>
          <w:szCs w:val="24"/>
          <w:lang w:eastAsia="ar-SA"/>
        </w:rPr>
        <w:t xml:space="preserve">12.Образование, возрастной ценз </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Основную возрастную категорию педагогических работников школы составляют педагоги в возрасте от 24 до 63 лет.</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914"/>
        <w:gridCol w:w="1914"/>
        <w:gridCol w:w="1914"/>
        <w:gridCol w:w="1914"/>
        <w:gridCol w:w="1925"/>
      </w:tblGrid>
      <w:tr w:rsidR="00415B63" w:rsidRPr="00415B63" w:rsidTr="003D30C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Возрастные категории</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До 30 лет</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30 до 40 лет</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40 до 50 лет</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50 лет и старше</w:t>
            </w:r>
          </w:p>
        </w:tc>
      </w:tr>
      <w:tr w:rsidR="00415B63" w:rsidRPr="00415B63" w:rsidTr="003D30C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914"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r>
    </w:tbl>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Стаж педагогической работы преподавателей школы.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1186"/>
        <w:gridCol w:w="1262"/>
        <w:gridCol w:w="1773"/>
        <w:gridCol w:w="1885"/>
        <w:gridCol w:w="1742"/>
        <w:gridCol w:w="1630"/>
      </w:tblGrid>
      <w:tr w:rsidR="00415B63" w:rsidRPr="00415B63" w:rsidTr="003D30CC">
        <w:tc>
          <w:tcPr>
            <w:tcW w:w="1186"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Стаж работы</w:t>
            </w:r>
          </w:p>
        </w:tc>
        <w:tc>
          <w:tcPr>
            <w:tcW w:w="126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До 2 лет</w:t>
            </w:r>
          </w:p>
        </w:tc>
        <w:tc>
          <w:tcPr>
            <w:tcW w:w="1773"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2 до 5 лет</w:t>
            </w:r>
          </w:p>
        </w:tc>
        <w:tc>
          <w:tcPr>
            <w:tcW w:w="1885"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5 до 10 лет</w:t>
            </w:r>
          </w:p>
        </w:tc>
        <w:tc>
          <w:tcPr>
            <w:tcW w:w="174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От 10 до 20 лет</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Свыше 20 лет</w:t>
            </w:r>
          </w:p>
        </w:tc>
      </w:tr>
      <w:tr w:rsidR="00415B63" w:rsidRPr="00415B63" w:rsidTr="003D30CC">
        <w:tc>
          <w:tcPr>
            <w:tcW w:w="1186"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w:t>
            </w:r>
          </w:p>
        </w:tc>
        <w:tc>
          <w:tcPr>
            <w:tcW w:w="126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1773"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1885"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742" w:type="dxa"/>
            <w:tcBorders>
              <w:top w:val="single" w:sz="4" w:space="0" w:color="000000"/>
              <w:left w:val="single" w:sz="4" w:space="0" w:color="000000"/>
              <w:bottom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415B63" w:rsidRPr="00415B63" w:rsidRDefault="00415B63" w:rsidP="00415B63">
            <w:pPr>
              <w:snapToGrid w:val="0"/>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r>
    </w:tbl>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r w:rsidRPr="00415B63">
        <w:rPr>
          <w:rFonts w:ascii="Times New Roman" w:eastAsia="Times New Roman" w:hAnsi="Times New Roman" w:cs="Times New Roman"/>
          <w:b/>
          <w:i/>
          <w:sz w:val="24"/>
          <w:szCs w:val="24"/>
          <w:lang w:eastAsia="ar-SA"/>
        </w:rPr>
        <w:t>13.Квалификационная категория педагогических работников.</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i/>
          <w:sz w:val="24"/>
          <w:szCs w:val="24"/>
          <w:lang w:eastAsia="ar-SA"/>
        </w:rPr>
        <w:t xml:space="preserve">   </w:t>
      </w:r>
      <w:r w:rsidRPr="00415B63">
        <w:rPr>
          <w:rFonts w:ascii="Times New Roman" w:eastAsia="Times New Roman" w:hAnsi="Times New Roman" w:cs="Times New Roman"/>
          <w:sz w:val="24"/>
          <w:szCs w:val="24"/>
          <w:lang w:eastAsia="ar-SA"/>
        </w:rPr>
        <w:t xml:space="preserve">С высшей квалификационной категорией на 01.05.19г в школе работают 8 </w:t>
      </w:r>
      <w:proofErr w:type="gramStart"/>
      <w:r w:rsidRPr="00415B63">
        <w:rPr>
          <w:rFonts w:ascii="Times New Roman" w:eastAsia="Times New Roman" w:hAnsi="Times New Roman" w:cs="Times New Roman"/>
          <w:sz w:val="24"/>
          <w:szCs w:val="24"/>
          <w:lang w:eastAsia="ar-SA"/>
        </w:rPr>
        <w:t>человек,  с</w:t>
      </w:r>
      <w:proofErr w:type="gramEnd"/>
      <w:r w:rsidRPr="00415B63">
        <w:rPr>
          <w:rFonts w:ascii="Times New Roman" w:eastAsia="Times New Roman" w:hAnsi="Times New Roman" w:cs="Times New Roman"/>
          <w:sz w:val="24"/>
          <w:szCs w:val="24"/>
          <w:lang w:eastAsia="ar-SA"/>
        </w:rPr>
        <w:t xml:space="preserve"> первой квалификационной категорией – 5 человека.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Повышение квалификации педагогов обеспечивается через курсы </w:t>
      </w:r>
      <w:proofErr w:type="gramStart"/>
      <w:r w:rsidRPr="00415B63">
        <w:rPr>
          <w:rFonts w:ascii="Times New Roman" w:eastAsia="Times New Roman" w:hAnsi="Times New Roman" w:cs="Times New Roman"/>
          <w:sz w:val="24"/>
          <w:szCs w:val="24"/>
          <w:lang w:eastAsia="ar-SA"/>
        </w:rPr>
        <w:t>повышения  квалификации</w:t>
      </w:r>
      <w:proofErr w:type="gramEnd"/>
      <w:r w:rsidRPr="00415B63">
        <w:rPr>
          <w:rFonts w:ascii="Times New Roman" w:eastAsia="Times New Roman" w:hAnsi="Times New Roman" w:cs="Times New Roman"/>
          <w:sz w:val="24"/>
          <w:szCs w:val="24"/>
          <w:lang w:eastAsia="ar-SA"/>
        </w:rPr>
        <w:t xml:space="preserve"> РУМЦ г. Уфа РБ.</w:t>
      </w:r>
    </w:p>
    <w:p w:rsidR="00415B63" w:rsidRPr="00415B63" w:rsidRDefault="00415B63" w:rsidP="00415B63">
      <w:pPr>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 Курсы повышения квалификации обучение по дополнительной профессиональной программе «Работа с интерактивной доской в детской школе искусств» с 23 по 25 января 2019 года г. Уфа преподаватель </w:t>
      </w:r>
      <w:proofErr w:type="spellStart"/>
      <w:r w:rsidRPr="00415B63">
        <w:rPr>
          <w:rFonts w:ascii="Times New Roman" w:eastAsia="Times New Roman" w:hAnsi="Times New Roman" w:cs="Times New Roman"/>
          <w:sz w:val="24"/>
          <w:szCs w:val="24"/>
          <w:lang w:eastAsia="ar-SA"/>
        </w:rPr>
        <w:t>Аминева</w:t>
      </w:r>
      <w:proofErr w:type="spellEnd"/>
      <w:r w:rsidRPr="00415B63">
        <w:rPr>
          <w:rFonts w:ascii="Times New Roman" w:eastAsia="Times New Roman" w:hAnsi="Times New Roman" w:cs="Times New Roman"/>
          <w:sz w:val="24"/>
          <w:szCs w:val="24"/>
          <w:lang w:eastAsia="ar-SA"/>
        </w:rPr>
        <w:t xml:space="preserve"> З.Х.</w:t>
      </w:r>
    </w:p>
    <w:p w:rsidR="00415B63" w:rsidRPr="00415B63" w:rsidRDefault="00415B63" w:rsidP="00415B63">
      <w:pPr>
        <w:spacing w:after="0" w:line="240" w:lineRule="auto"/>
        <w:ind w:firstLine="709"/>
        <w:contextualSpacing/>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Курсы повышения квалификации обучение и проверка знаний АН О ДПО УЦ «Профессионал» по программе «Обучение навыкам оказания первой помощи пострадавшим» весь коллектив, 17 человек</w:t>
      </w:r>
    </w:p>
    <w:p w:rsidR="00415B63" w:rsidRPr="00415B63" w:rsidRDefault="00415B63" w:rsidP="00415B63">
      <w:pPr>
        <w:spacing w:after="0" w:line="240" w:lineRule="auto"/>
        <w:ind w:firstLine="709"/>
        <w:contextualSpacing/>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Курсы повышения квалификации</w:t>
      </w:r>
      <w:r w:rsidRPr="00415B63">
        <w:rPr>
          <w:rFonts w:ascii="Times New Roman" w:eastAsia="Times New Roman" w:hAnsi="Times New Roman" w:cs="Times New Roman"/>
          <w:b/>
          <w:i/>
          <w:sz w:val="24"/>
          <w:szCs w:val="24"/>
          <w:lang w:eastAsia="ar-SA"/>
        </w:rPr>
        <w:t xml:space="preserve"> </w:t>
      </w:r>
      <w:r w:rsidRPr="00415B63">
        <w:rPr>
          <w:rFonts w:ascii="Times New Roman" w:eastAsia="Times New Roman" w:hAnsi="Times New Roman" w:cs="Times New Roman"/>
          <w:sz w:val="24"/>
          <w:szCs w:val="24"/>
          <w:lang w:eastAsia="ar-SA"/>
        </w:rPr>
        <w:t xml:space="preserve">для специалистов по закупкам по 223- ФЗ с 19 по 20 марта 2019 г., г. Туймазы директор </w:t>
      </w:r>
      <w:proofErr w:type="spellStart"/>
      <w:r w:rsidRPr="00415B63">
        <w:rPr>
          <w:rFonts w:ascii="Times New Roman" w:eastAsia="Times New Roman" w:hAnsi="Times New Roman" w:cs="Times New Roman"/>
          <w:sz w:val="24"/>
          <w:szCs w:val="24"/>
          <w:lang w:eastAsia="ar-SA"/>
        </w:rPr>
        <w:t>Ямалеева</w:t>
      </w:r>
      <w:proofErr w:type="spellEnd"/>
      <w:r w:rsidRPr="00415B63">
        <w:rPr>
          <w:rFonts w:ascii="Times New Roman" w:eastAsia="Times New Roman" w:hAnsi="Times New Roman" w:cs="Times New Roman"/>
          <w:sz w:val="24"/>
          <w:szCs w:val="24"/>
          <w:lang w:eastAsia="ar-SA"/>
        </w:rPr>
        <w:t xml:space="preserve"> С.Ф.</w:t>
      </w:r>
    </w:p>
    <w:p w:rsidR="00415B63" w:rsidRPr="00415B63" w:rsidRDefault="00415B63" w:rsidP="00415B63">
      <w:pPr>
        <w:spacing w:after="0" w:line="240" w:lineRule="auto"/>
        <w:ind w:firstLine="709"/>
        <w:contextualSpacing/>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Курсы повышения квалификации по программе «Актуальные вопросы преподавания изобразительного искусства и технологии в условиях ФГОС» с 25 по 26 марта 2019 года, г. Уфа, весь педагогический состав «ДХШ» </w:t>
      </w:r>
    </w:p>
    <w:p w:rsidR="00415B63" w:rsidRPr="00415B63" w:rsidRDefault="00415B63" w:rsidP="00415B63">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Переподготовка при Бирском Филиале Башкирского Государственного Университета по курсу ДПО «Преподаватель изобразительного и декоративно-прикладного искусства в системе дополнительного образования» преподаватели Аминова И.У. и </w:t>
      </w:r>
      <w:proofErr w:type="spellStart"/>
      <w:r w:rsidRPr="00415B63">
        <w:rPr>
          <w:rFonts w:ascii="Times New Roman" w:eastAsia="Times New Roman" w:hAnsi="Times New Roman" w:cs="Times New Roman"/>
          <w:sz w:val="24"/>
          <w:szCs w:val="24"/>
          <w:lang w:eastAsia="ar-SA"/>
        </w:rPr>
        <w:t>Гиззатуллина</w:t>
      </w:r>
      <w:proofErr w:type="spellEnd"/>
      <w:r w:rsidRPr="00415B63">
        <w:rPr>
          <w:rFonts w:ascii="Times New Roman" w:eastAsia="Times New Roman" w:hAnsi="Times New Roman" w:cs="Times New Roman"/>
          <w:sz w:val="24"/>
          <w:szCs w:val="24"/>
          <w:lang w:eastAsia="ar-SA"/>
        </w:rPr>
        <w:t xml:space="preserve"> Г.И.</w:t>
      </w:r>
    </w:p>
    <w:p w:rsidR="00415B63" w:rsidRPr="00415B63" w:rsidRDefault="00415B63" w:rsidP="00415B63">
      <w:pPr>
        <w:spacing w:after="0" w:line="240" w:lineRule="auto"/>
        <w:ind w:firstLine="709"/>
        <w:jc w:val="both"/>
        <w:outlineLvl w:val="0"/>
        <w:rPr>
          <w:rFonts w:ascii="Times New Roman" w:eastAsia="Calibri" w:hAnsi="Times New Roman" w:cs="Times New Roman"/>
          <w:color w:val="000000"/>
          <w:sz w:val="24"/>
          <w:szCs w:val="24"/>
          <w:lang w:eastAsia="ar-SA"/>
        </w:rPr>
      </w:pPr>
      <w:r w:rsidRPr="00415B63">
        <w:rPr>
          <w:rFonts w:ascii="Times New Roman" w:eastAsia="Times New Roman" w:hAnsi="Times New Roman" w:cs="Times New Roman"/>
          <w:color w:val="000000"/>
          <w:sz w:val="24"/>
          <w:szCs w:val="24"/>
          <w:lang w:eastAsia="ar-SA"/>
        </w:rPr>
        <w:t>- Курсы повышения квалификации по программе «Вопросы формирования профессионально-художественных компетенций учителей изобразительного искусства и педагогов дополнительного образования в рамках реализации ФГОС и ФГТ», модули «Печатная графика», «Горячая эмаль», «Акварель»,</w:t>
      </w:r>
      <w:r w:rsidRPr="00415B63">
        <w:rPr>
          <w:rFonts w:ascii="Times New Roman" w:eastAsia="Calibri" w:hAnsi="Times New Roman" w:cs="Times New Roman"/>
          <w:color w:val="000000"/>
          <w:sz w:val="24"/>
          <w:szCs w:val="24"/>
          <w:lang w:eastAsia="ar-SA"/>
        </w:rPr>
        <w:t xml:space="preserve"> 24-25 апреля 2019 </w:t>
      </w:r>
      <w:proofErr w:type="gramStart"/>
      <w:r w:rsidRPr="00415B63">
        <w:rPr>
          <w:rFonts w:ascii="Times New Roman" w:eastAsia="Calibri" w:hAnsi="Times New Roman" w:cs="Times New Roman"/>
          <w:color w:val="000000"/>
          <w:sz w:val="24"/>
          <w:szCs w:val="24"/>
          <w:lang w:eastAsia="ar-SA"/>
        </w:rPr>
        <w:t xml:space="preserve">г, </w:t>
      </w:r>
      <w:r w:rsidRPr="00415B63">
        <w:rPr>
          <w:rFonts w:ascii="Times New Roman" w:eastAsia="Times New Roman" w:hAnsi="Times New Roman" w:cs="Times New Roman"/>
          <w:color w:val="000000"/>
          <w:sz w:val="20"/>
          <w:szCs w:val="20"/>
          <w:lang w:eastAsia="ar-SA"/>
        </w:rPr>
        <w:t xml:space="preserve"> </w:t>
      </w:r>
      <w:r w:rsidRPr="00415B63">
        <w:rPr>
          <w:rFonts w:ascii="Times New Roman" w:eastAsia="Calibri" w:hAnsi="Times New Roman" w:cs="Times New Roman"/>
          <w:color w:val="000000"/>
          <w:sz w:val="24"/>
          <w:szCs w:val="24"/>
          <w:lang w:eastAsia="ar-SA"/>
        </w:rPr>
        <w:t>г.</w:t>
      </w:r>
      <w:proofErr w:type="gramEnd"/>
      <w:r w:rsidRPr="00415B63">
        <w:rPr>
          <w:rFonts w:ascii="Times New Roman" w:eastAsia="Calibri" w:hAnsi="Times New Roman" w:cs="Times New Roman"/>
          <w:color w:val="000000"/>
          <w:sz w:val="24"/>
          <w:szCs w:val="24"/>
          <w:lang w:eastAsia="ar-SA"/>
        </w:rPr>
        <w:t xml:space="preserve"> Уфа.</w:t>
      </w:r>
    </w:p>
    <w:p w:rsidR="00415B63" w:rsidRPr="00415B63" w:rsidRDefault="00415B63" w:rsidP="00415B63">
      <w:pPr>
        <w:spacing w:after="0" w:line="240" w:lineRule="auto"/>
        <w:jc w:val="both"/>
        <w:outlineLvl w:val="0"/>
        <w:rPr>
          <w:rFonts w:ascii="Times New Roman" w:eastAsia="Calibri"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 Курсы повышения квалификации по способам изготовления художественной авторской книги «</w:t>
      </w:r>
      <w:proofErr w:type="spellStart"/>
      <w:r w:rsidRPr="00415B63">
        <w:rPr>
          <w:rFonts w:ascii="Times New Roman" w:eastAsia="Times New Roman" w:hAnsi="Times New Roman" w:cs="Times New Roman"/>
          <w:sz w:val="24"/>
          <w:szCs w:val="24"/>
          <w:lang w:eastAsia="ar-SA"/>
        </w:rPr>
        <w:t>Миникитап</w:t>
      </w:r>
      <w:proofErr w:type="spellEnd"/>
      <w:r w:rsidRPr="00415B63">
        <w:rPr>
          <w:rFonts w:ascii="Times New Roman" w:eastAsia="Times New Roman" w:hAnsi="Times New Roman" w:cs="Times New Roman"/>
          <w:sz w:val="24"/>
          <w:szCs w:val="24"/>
          <w:lang w:eastAsia="ar-SA"/>
        </w:rPr>
        <w:t xml:space="preserve"> «ОТ… и </w:t>
      </w:r>
      <w:proofErr w:type="gramStart"/>
      <w:r w:rsidRPr="00415B63">
        <w:rPr>
          <w:rFonts w:ascii="Times New Roman" w:eastAsia="Times New Roman" w:hAnsi="Times New Roman" w:cs="Times New Roman"/>
          <w:sz w:val="24"/>
          <w:szCs w:val="24"/>
          <w:lang w:eastAsia="ar-SA"/>
        </w:rPr>
        <w:t>До</w:t>
      </w:r>
      <w:proofErr w:type="gramEnd"/>
      <w:r w:rsidRPr="00415B63">
        <w:rPr>
          <w:rFonts w:ascii="Times New Roman" w:eastAsia="Times New Roman" w:hAnsi="Times New Roman" w:cs="Times New Roman"/>
          <w:sz w:val="24"/>
          <w:szCs w:val="24"/>
          <w:lang w:eastAsia="ar-SA"/>
        </w:rPr>
        <w:t xml:space="preserve">…) по вопросам формирования профессионально-художественных компетенций учителей изобразительного искусства и педагогов дополнительного образования в рамках реализации ФГОС и ФГТ, (раздел «графика»), </w:t>
      </w:r>
      <w:r w:rsidRPr="00415B63">
        <w:rPr>
          <w:rFonts w:ascii="Times New Roman" w:eastAsia="Calibri" w:hAnsi="Times New Roman" w:cs="Times New Roman"/>
          <w:sz w:val="24"/>
          <w:szCs w:val="24"/>
          <w:lang w:eastAsia="ar-SA"/>
        </w:rPr>
        <w:t>24-25 сентября 2019 г.</w:t>
      </w:r>
      <w:r w:rsidRPr="00415B63">
        <w:rPr>
          <w:rFonts w:ascii="Times New Roman" w:eastAsia="Times New Roman" w:hAnsi="Times New Roman" w:cs="Times New Roman"/>
          <w:sz w:val="24"/>
          <w:szCs w:val="24"/>
          <w:lang w:eastAsia="ar-SA"/>
        </w:rPr>
        <w:t xml:space="preserve">, </w:t>
      </w:r>
      <w:r w:rsidRPr="00415B63">
        <w:rPr>
          <w:rFonts w:ascii="Times New Roman" w:eastAsia="Calibri" w:hAnsi="Times New Roman" w:cs="Times New Roman"/>
          <w:sz w:val="24"/>
          <w:szCs w:val="24"/>
          <w:lang w:eastAsia="ar-SA"/>
        </w:rPr>
        <w:t xml:space="preserve">г. Уфа. </w:t>
      </w:r>
    </w:p>
    <w:p w:rsidR="00415B63" w:rsidRPr="00415B63" w:rsidRDefault="00415B63" w:rsidP="00415B63">
      <w:pPr>
        <w:spacing w:after="0" w:line="240" w:lineRule="auto"/>
        <w:jc w:val="both"/>
        <w:rPr>
          <w:rFonts w:ascii="Times New Roman" w:eastAsia="Times New Roman" w:hAnsi="Times New Roman" w:cs="Times New Roman"/>
          <w:bCs/>
          <w:color w:val="FF0000"/>
          <w:sz w:val="24"/>
          <w:szCs w:val="24"/>
          <w:lang w:eastAsia="ar-SA"/>
        </w:rPr>
      </w:pPr>
      <w:r w:rsidRPr="00415B63">
        <w:rPr>
          <w:rFonts w:ascii="Times New Roman" w:eastAsia="Times New Roman" w:hAnsi="Times New Roman" w:cs="Times New Roman"/>
          <w:color w:val="FF0000"/>
          <w:sz w:val="24"/>
          <w:szCs w:val="24"/>
          <w:lang w:eastAsia="ar-SA"/>
        </w:rPr>
        <w:t xml:space="preserve">          </w:t>
      </w:r>
      <w:r w:rsidRPr="00415B63">
        <w:rPr>
          <w:rFonts w:ascii="Times New Roman" w:eastAsia="Times New Roman" w:hAnsi="Times New Roman" w:cs="Times New Roman"/>
          <w:sz w:val="24"/>
          <w:szCs w:val="24"/>
          <w:lang w:eastAsia="ar-SA"/>
        </w:rPr>
        <w:t xml:space="preserve">- Курсы повышения квалификации </w:t>
      </w:r>
      <w:r w:rsidRPr="00415B63">
        <w:rPr>
          <w:rFonts w:ascii="Times New Roman" w:eastAsia="Times New Roman" w:hAnsi="Times New Roman" w:cs="Times New Roman"/>
          <w:bCs/>
          <w:sz w:val="24"/>
          <w:szCs w:val="24"/>
          <w:lang w:eastAsia="ar-SA"/>
        </w:rPr>
        <w:t xml:space="preserve">в семинаре – практикуме по башкирскому художественному войлоку г. Уфа 11-13 и 2 ноября 2019 года </w:t>
      </w:r>
      <w:r w:rsidRPr="00415B63">
        <w:rPr>
          <w:rFonts w:ascii="Times New Roman" w:eastAsia="Times New Roman" w:hAnsi="Times New Roman" w:cs="Times New Roman"/>
          <w:sz w:val="24"/>
          <w:szCs w:val="24"/>
          <w:lang w:eastAsia="ar-SA"/>
        </w:rPr>
        <w:t xml:space="preserve">преподаватели </w:t>
      </w:r>
      <w:proofErr w:type="spellStart"/>
      <w:r w:rsidRPr="00415B63">
        <w:rPr>
          <w:rFonts w:ascii="Times New Roman" w:eastAsia="Times New Roman" w:hAnsi="Times New Roman" w:cs="Times New Roman"/>
          <w:sz w:val="24"/>
          <w:szCs w:val="24"/>
          <w:lang w:eastAsia="ar-SA"/>
        </w:rPr>
        <w:t>Фаляхова</w:t>
      </w:r>
      <w:proofErr w:type="spellEnd"/>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Г.Р.,</w:t>
      </w:r>
      <w:proofErr w:type="spellStart"/>
      <w:r w:rsidRPr="00415B63">
        <w:rPr>
          <w:rFonts w:ascii="Times New Roman" w:eastAsia="Times New Roman" w:hAnsi="Times New Roman" w:cs="Times New Roman"/>
          <w:sz w:val="24"/>
          <w:szCs w:val="24"/>
          <w:lang w:eastAsia="ar-SA"/>
        </w:rPr>
        <w:t>Шембергер</w:t>
      </w:r>
      <w:proofErr w:type="spellEnd"/>
      <w:proofErr w:type="gramEnd"/>
      <w:r w:rsidRPr="00415B63">
        <w:rPr>
          <w:rFonts w:ascii="Times New Roman" w:eastAsia="Times New Roman" w:hAnsi="Times New Roman" w:cs="Times New Roman"/>
          <w:sz w:val="24"/>
          <w:szCs w:val="24"/>
          <w:lang w:eastAsia="ar-SA"/>
        </w:rPr>
        <w:t xml:space="preserve"> А.А. и </w:t>
      </w:r>
      <w:proofErr w:type="spellStart"/>
      <w:r w:rsidRPr="00415B63">
        <w:rPr>
          <w:rFonts w:ascii="Times New Roman" w:eastAsia="Times New Roman" w:hAnsi="Times New Roman" w:cs="Times New Roman"/>
          <w:sz w:val="24"/>
          <w:szCs w:val="24"/>
          <w:lang w:eastAsia="ar-SA"/>
        </w:rPr>
        <w:t>Шембергер</w:t>
      </w:r>
      <w:proofErr w:type="spellEnd"/>
      <w:r w:rsidRPr="00415B63">
        <w:rPr>
          <w:rFonts w:ascii="Times New Roman" w:eastAsia="Times New Roman" w:hAnsi="Times New Roman" w:cs="Times New Roman"/>
          <w:sz w:val="24"/>
          <w:szCs w:val="24"/>
          <w:lang w:eastAsia="ar-SA"/>
        </w:rPr>
        <w:t xml:space="preserve"> Г.Т.</w:t>
      </w:r>
    </w:p>
    <w:p w:rsidR="00415B63" w:rsidRPr="00415B63" w:rsidRDefault="00415B63" w:rsidP="00415B63">
      <w:pPr>
        <w:spacing w:after="0" w:line="240" w:lineRule="auto"/>
        <w:contextualSpacing/>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color w:val="FF0000"/>
          <w:sz w:val="24"/>
          <w:szCs w:val="24"/>
          <w:lang w:eastAsia="ar-SA"/>
        </w:rPr>
        <w:t xml:space="preserve">          </w:t>
      </w:r>
      <w:r w:rsidRPr="00415B63">
        <w:rPr>
          <w:rFonts w:ascii="Times New Roman" w:eastAsia="Times New Roman" w:hAnsi="Times New Roman" w:cs="Times New Roman"/>
          <w:sz w:val="24"/>
          <w:szCs w:val="24"/>
          <w:lang w:eastAsia="ar-SA"/>
        </w:rPr>
        <w:t xml:space="preserve">- Курсы повышения квалификации по дополнительной профессиональной программе «Вопросы формирования компетенций преподавателей истории искусств», 21-22 ноября 2019 года </w:t>
      </w:r>
      <w:r w:rsidRPr="00415B63">
        <w:rPr>
          <w:rFonts w:ascii="Times New Roman" w:eastAsia="Times New Roman" w:hAnsi="Times New Roman" w:cs="Times New Roman"/>
          <w:bCs/>
          <w:sz w:val="24"/>
          <w:szCs w:val="24"/>
          <w:lang w:eastAsia="ar-SA"/>
        </w:rPr>
        <w:t xml:space="preserve">г. Уфа </w:t>
      </w:r>
      <w:r w:rsidRPr="00415B63">
        <w:rPr>
          <w:rFonts w:ascii="Times New Roman" w:eastAsia="Times New Roman" w:hAnsi="Times New Roman" w:cs="Times New Roman"/>
          <w:sz w:val="24"/>
          <w:szCs w:val="24"/>
          <w:lang w:eastAsia="ar-SA"/>
        </w:rPr>
        <w:t xml:space="preserve">преподаватель </w:t>
      </w:r>
      <w:proofErr w:type="spellStart"/>
      <w:r w:rsidRPr="00415B63">
        <w:rPr>
          <w:rFonts w:ascii="Times New Roman" w:eastAsia="Times New Roman" w:hAnsi="Times New Roman" w:cs="Times New Roman"/>
          <w:sz w:val="24"/>
          <w:szCs w:val="24"/>
          <w:lang w:eastAsia="ar-SA"/>
        </w:rPr>
        <w:t>Давлетбаева</w:t>
      </w:r>
      <w:proofErr w:type="spellEnd"/>
      <w:r w:rsidRPr="00415B63">
        <w:rPr>
          <w:rFonts w:ascii="Times New Roman" w:eastAsia="Times New Roman" w:hAnsi="Times New Roman" w:cs="Times New Roman"/>
          <w:sz w:val="24"/>
          <w:szCs w:val="24"/>
          <w:lang w:eastAsia="ar-SA"/>
        </w:rPr>
        <w:t xml:space="preserve"> Л.И. и директор </w:t>
      </w:r>
      <w:proofErr w:type="spellStart"/>
      <w:r w:rsidRPr="00415B63">
        <w:rPr>
          <w:rFonts w:ascii="Times New Roman" w:eastAsia="Times New Roman" w:hAnsi="Times New Roman" w:cs="Times New Roman"/>
          <w:sz w:val="24"/>
          <w:szCs w:val="24"/>
          <w:lang w:eastAsia="ar-SA"/>
        </w:rPr>
        <w:t>Ямалеева</w:t>
      </w:r>
      <w:proofErr w:type="spellEnd"/>
      <w:r w:rsidRPr="00415B63">
        <w:rPr>
          <w:rFonts w:ascii="Times New Roman" w:eastAsia="Times New Roman" w:hAnsi="Times New Roman" w:cs="Times New Roman"/>
          <w:sz w:val="24"/>
          <w:szCs w:val="24"/>
          <w:lang w:eastAsia="ar-SA"/>
        </w:rPr>
        <w:t xml:space="preserve"> С.Ф</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 xml:space="preserve">Оказание действенной помощи </w:t>
      </w:r>
      <w:proofErr w:type="gramStart"/>
      <w:r w:rsidRPr="00415B63">
        <w:rPr>
          <w:rFonts w:ascii="Times New Roman" w:eastAsia="Times New Roman" w:hAnsi="Times New Roman" w:cs="Times New Roman"/>
          <w:sz w:val="24"/>
          <w:szCs w:val="24"/>
          <w:lang w:eastAsia="ar-SA"/>
        </w:rPr>
        <w:t>учителям  в</w:t>
      </w:r>
      <w:proofErr w:type="gramEnd"/>
      <w:r w:rsidRPr="00415B63">
        <w:rPr>
          <w:rFonts w:ascii="Times New Roman" w:eastAsia="Times New Roman" w:hAnsi="Times New Roman" w:cs="Times New Roman"/>
          <w:sz w:val="24"/>
          <w:szCs w:val="24"/>
          <w:lang w:eastAsia="ar-SA"/>
        </w:rPr>
        <w:t xml:space="preserve"> повышении теоретического уровня и педагогической квалификации преподавателей является целью методической работы в школе.</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Средством повышения педагогического мастерства учителей является </w:t>
      </w:r>
      <w:proofErr w:type="spellStart"/>
      <w:r w:rsidRPr="00415B63">
        <w:rPr>
          <w:rFonts w:ascii="Times New Roman" w:eastAsia="Times New Roman" w:hAnsi="Times New Roman" w:cs="Times New Roman"/>
          <w:sz w:val="24"/>
          <w:szCs w:val="24"/>
          <w:lang w:eastAsia="ar-SA"/>
        </w:rPr>
        <w:t>внутришкольный</w:t>
      </w:r>
      <w:proofErr w:type="spellEnd"/>
      <w:r w:rsidRPr="00415B63">
        <w:rPr>
          <w:rFonts w:ascii="Times New Roman" w:eastAsia="Times New Roman" w:hAnsi="Times New Roman" w:cs="Times New Roman"/>
          <w:sz w:val="24"/>
          <w:szCs w:val="24"/>
          <w:lang w:eastAsia="ar-SA"/>
        </w:rPr>
        <w:t xml:space="preserve"> контроль, в ходе которого анализируется состояние дел по тому или иному вопросу, даются рекомендации.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Самоанализ педагогами результативности курсов повышения квалификации, анализ эффективности повышения квалификации, проводимый администрацией школы позволяет сделать вывод, что в целом полученные знания и умения на курсах, семинарах, используются в практической деятельности: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 Подготовка и разработка предпрофессиональных программ художественной направленности. </w:t>
      </w:r>
    </w:p>
    <w:p w:rsidR="00415B63" w:rsidRPr="00415B63" w:rsidRDefault="00415B63" w:rsidP="00415B63">
      <w:pPr>
        <w:autoSpaceDE w:val="0"/>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Преподаватели, не прошедшие курсы повышения квалификации, включены в план - график переподготовки на 2020 год.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r>
      <w:r w:rsidRPr="00415B63">
        <w:rPr>
          <w:rFonts w:ascii="Times New Roman" w:eastAsia="Times New Roman" w:hAnsi="Times New Roman" w:cs="Times New Roman"/>
          <w:sz w:val="24"/>
          <w:szCs w:val="24"/>
          <w:lang w:eastAsia="ar-SA"/>
        </w:rPr>
        <w:tab/>
      </w:r>
      <w:r w:rsidRPr="00415B63">
        <w:rPr>
          <w:rFonts w:ascii="Times New Roman" w:eastAsia="Times New Roman" w:hAnsi="Times New Roman" w:cs="Times New Roman"/>
          <w:sz w:val="24"/>
          <w:szCs w:val="24"/>
          <w:lang w:eastAsia="ar-SA"/>
        </w:rPr>
        <w:tab/>
      </w: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14.Внутришкольный контроль.</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      Контроль состояния образовательного процесса.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Основными разделами </w:t>
      </w:r>
      <w:proofErr w:type="spellStart"/>
      <w:r w:rsidRPr="00415B63">
        <w:rPr>
          <w:rFonts w:ascii="Times New Roman" w:eastAsia="Times New Roman" w:hAnsi="Times New Roman" w:cs="Times New Roman"/>
          <w:sz w:val="24"/>
          <w:szCs w:val="24"/>
          <w:lang w:eastAsia="ar-SA"/>
        </w:rPr>
        <w:t>внутришкольного</w:t>
      </w:r>
      <w:proofErr w:type="spellEnd"/>
      <w:r w:rsidRPr="00415B63">
        <w:rPr>
          <w:rFonts w:ascii="Times New Roman" w:eastAsia="Times New Roman" w:hAnsi="Times New Roman" w:cs="Times New Roman"/>
          <w:sz w:val="24"/>
          <w:szCs w:val="24"/>
          <w:lang w:eastAsia="ar-SA"/>
        </w:rPr>
        <w:t xml:space="preserve"> контроля учебно-воспитательного процесса являются: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выполнение закона «Об образовании»;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контроль </w:t>
      </w:r>
      <w:proofErr w:type="gramStart"/>
      <w:r w:rsidRPr="00415B63">
        <w:rPr>
          <w:rFonts w:ascii="Times New Roman" w:eastAsia="Times New Roman" w:hAnsi="Times New Roman" w:cs="Times New Roman"/>
          <w:sz w:val="24"/>
          <w:szCs w:val="24"/>
          <w:lang w:eastAsia="ar-SA"/>
        </w:rPr>
        <w:t>состояния  преподавания</w:t>
      </w:r>
      <w:proofErr w:type="gramEnd"/>
      <w:r w:rsidRPr="00415B63">
        <w:rPr>
          <w:rFonts w:ascii="Times New Roman" w:eastAsia="Times New Roman" w:hAnsi="Times New Roman" w:cs="Times New Roman"/>
          <w:sz w:val="24"/>
          <w:szCs w:val="24"/>
          <w:lang w:eastAsia="ar-SA"/>
        </w:rPr>
        <w:t xml:space="preserve"> учебных дисциплин, воспитания и развития в процессе обучения;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контроль  выполнения</w:t>
      </w:r>
      <w:proofErr w:type="gramEnd"/>
      <w:r w:rsidRPr="00415B63">
        <w:rPr>
          <w:rFonts w:ascii="Times New Roman" w:eastAsia="Times New Roman" w:hAnsi="Times New Roman" w:cs="Times New Roman"/>
          <w:sz w:val="24"/>
          <w:szCs w:val="24"/>
          <w:lang w:eastAsia="ar-SA"/>
        </w:rPr>
        <w:t xml:space="preserve"> практической части программ;</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контроль  состояния</w:t>
      </w:r>
      <w:proofErr w:type="gramEnd"/>
      <w:r w:rsidRPr="00415B63">
        <w:rPr>
          <w:rFonts w:ascii="Times New Roman" w:eastAsia="Times New Roman" w:hAnsi="Times New Roman" w:cs="Times New Roman"/>
          <w:sz w:val="24"/>
          <w:szCs w:val="24"/>
          <w:lang w:eastAsia="ar-SA"/>
        </w:rPr>
        <w:t xml:space="preserve"> охраны труда и техники безопасности;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контроль  состояния</w:t>
      </w:r>
      <w:proofErr w:type="gramEnd"/>
      <w:r w:rsidRPr="00415B63">
        <w:rPr>
          <w:rFonts w:ascii="Times New Roman" w:eastAsia="Times New Roman" w:hAnsi="Times New Roman" w:cs="Times New Roman"/>
          <w:sz w:val="24"/>
          <w:szCs w:val="24"/>
          <w:lang w:eastAsia="ar-SA"/>
        </w:rPr>
        <w:t xml:space="preserve">  ведения школьной документации;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Используемые виды контроля: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r w:rsidRPr="00415B63">
        <w:rPr>
          <w:rFonts w:ascii="Times New Roman" w:eastAsia="Times New Roman" w:hAnsi="Times New Roman" w:cs="Times New Roman"/>
          <w:i/>
          <w:sz w:val="24"/>
          <w:szCs w:val="24"/>
          <w:lang w:eastAsia="ar-SA"/>
        </w:rPr>
        <w:t>документальный</w:t>
      </w:r>
      <w:r w:rsidRPr="00415B63">
        <w:rPr>
          <w:rFonts w:ascii="Times New Roman" w:eastAsia="Times New Roman" w:hAnsi="Times New Roman" w:cs="Times New Roman"/>
          <w:sz w:val="24"/>
          <w:szCs w:val="24"/>
          <w:lang w:eastAsia="ar-SA"/>
        </w:rPr>
        <w:t xml:space="preserve"> - состояние школьной документации, контроль составления календарно-тематического планирования и рабочих программ, календарно-тематического планирования, составление расписания;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i/>
          <w:sz w:val="24"/>
          <w:szCs w:val="24"/>
          <w:lang w:eastAsia="ar-SA"/>
        </w:rPr>
        <w:t xml:space="preserve">-тематический </w:t>
      </w: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sz w:val="24"/>
          <w:szCs w:val="24"/>
          <w:lang w:eastAsia="ar-SA"/>
        </w:rPr>
        <w:t>–  состояние</w:t>
      </w:r>
      <w:proofErr w:type="gramEnd"/>
      <w:r w:rsidRPr="00415B63">
        <w:rPr>
          <w:rFonts w:ascii="Times New Roman" w:eastAsia="Times New Roman" w:hAnsi="Times New Roman" w:cs="Times New Roman"/>
          <w:sz w:val="24"/>
          <w:szCs w:val="24"/>
          <w:lang w:eastAsia="ar-SA"/>
        </w:rPr>
        <w:t xml:space="preserve"> учебных кабинетов, посещаемость занятий обучающимися;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w:t>
      </w:r>
      <w:proofErr w:type="gramStart"/>
      <w:r w:rsidRPr="00415B63">
        <w:rPr>
          <w:rFonts w:ascii="Times New Roman" w:eastAsia="Times New Roman" w:hAnsi="Times New Roman" w:cs="Times New Roman"/>
          <w:i/>
          <w:sz w:val="24"/>
          <w:szCs w:val="24"/>
          <w:lang w:eastAsia="ar-SA"/>
        </w:rPr>
        <w:t>административный</w:t>
      </w:r>
      <w:r w:rsidRPr="00415B63">
        <w:rPr>
          <w:rFonts w:ascii="Times New Roman" w:eastAsia="Times New Roman" w:hAnsi="Times New Roman" w:cs="Times New Roman"/>
          <w:sz w:val="24"/>
          <w:szCs w:val="24"/>
          <w:lang w:eastAsia="ar-SA"/>
        </w:rPr>
        <w:t xml:space="preserve">  -</w:t>
      </w:r>
      <w:proofErr w:type="gramEnd"/>
      <w:r w:rsidRPr="00415B63">
        <w:rPr>
          <w:rFonts w:ascii="Times New Roman" w:eastAsia="Times New Roman" w:hAnsi="Times New Roman" w:cs="Times New Roman"/>
          <w:sz w:val="24"/>
          <w:szCs w:val="24"/>
          <w:lang w:eastAsia="ar-SA"/>
        </w:rPr>
        <w:t xml:space="preserve">  за уровнем знаний и умений по предметам:</w:t>
      </w:r>
    </w:p>
    <w:p w:rsidR="00415B63" w:rsidRPr="00415B63" w:rsidRDefault="00415B63" w:rsidP="00415B63">
      <w:pPr>
        <w:numPr>
          <w:ilvl w:val="0"/>
          <w:numId w:val="8"/>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просмотр работ </w:t>
      </w:r>
      <w:proofErr w:type="gramStart"/>
      <w:r w:rsidRPr="00415B63">
        <w:rPr>
          <w:rFonts w:ascii="Times New Roman" w:eastAsia="Times New Roman" w:hAnsi="Times New Roman" w:cs="Times New Roman"/>
          <w:sz w:val="24"/>
          <w:szCs w:val="24"/>
          <w:lang w:eastAsia="ar-SA"/>
        </w:rPr>
        <w:t>учащихся  (</w:t>
      </w:r>
      <w:proofErr w:type="gramEnd"/>
      <w:r w:rsidRPr="00415B63">
        <w:rPr>
          <w:rFonts w:ascii="Times New Roman" w:eastAsia="Times New Roman" w:hAnsi="Times New Roman" w:cs="Times New Roman"/>
          <w:sz w:val="24"/>
          <w:szCs w:val="24"/>
          <w:lang w:eastAsia="ar-SA"/>
        </w:rPr>
        <w:t>полугодиям);</w:t>
      </w:r>
    </w:p>
    <w:p w:rsidR="00415B63" w:rsidRPr="00415B63" w:rsidRDefault="00415B63" w:rsidP="00415B63">
      <w:pPr>
        <w:numPr>
          <w:ilvl w:val="0"/>
          <w:numId w:val="8"/>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итоговый контроль (на конец учебного года в переводных классах);</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Применяемые методы контроля: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наблюдение (посещение уроков, занятий, мероприятий);</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изучение и анализ документации;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контрольные срезы знаний (тесты, контрольные работы);</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Контроль состояния образовательного процесса свидетельствует:</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образовательный процесс приводит к оптимальным результатам обучения,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учебно-воспитательный процесс осуществляется с соблюдением </w:t>
      </w:r>
      <w:proofErr w:type="spellStart"/>
      <w:r w:rsidRPr="00415B63">
        <w:rPr>
          <w:rFonts w:ascii="Times New Roman" w:eastAsia="Times New Roman" w:hAnsi="Times New Roman" w:cs="Times New Roman"/>
          <w:sz w:val="24"/>
          <w:szCs w:val="24"/>
          <w:lang w:eastAsia="ar-SA"/>
        </w:rPr>
        <w:t>санитарно</w:t>
      </w:r>
      <w:proofErr w:type="spellEnd"/>
      <w:r w:rsidRPr="00415B63">
        <w:rPr>
          <w:rFonts w:ascii="Times New Roman" w:eastAsia="Times New Roman" w:hAnsi="Times New Roman" w:cs="Times New Roman"/>
          <w:sz w:val="24"/>
          <w:szCs w:val="24"/>
          <w:lang w:eastAsia="ar-SA"/>
        </w:rPr>
        <w:t xml:space="preserve"> – гигиенических норм и правил,</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материально-техническая база кабинетов соответствует требованиям,</w:t>
      </w:r>
    </w:p>
    <w:p w:rsid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расписание всех видов занятий составлено на основе учебного плана школы с учетом всех гигиенических норм и требований, как возрастных, так и временных, а также шкалы сложности предметов</w:t>
      </w:r>
      <w:r w:rsidR="00EA73E4">
        <w:rPr>
          <w:rFonts w:ascii="Times New Roman" w:eastAsia="Times New Roman" w:hAnsi="Times New Roman" w:cs="Times New Roman"/>
          <w:sz w:val="24"/>
          <w:szCs w:val="24"/>
          <w:lang w:eastAsia="ar-SA"/>
        </w:rPr>
        <w:t>.</w:t>
      </w:r>
    </w:p>
    <w:p w:rsidR="00EA73E4" w:rsidRDefault="00EA73E4" w:rsidP="00415B63">
      <w:pPr>
        <w:spacing w:after="0" w:line="240" w:lineRule="auto"/>
        <w:jc w:val="both"/>
        <w:rPr>
          <w:rFonts w:ascii="Times New Roman" w:eastAsia="Times New Roman" w:hAnsi="Times New Roman" w:cs="Times New Roman"/>
          <w:sz w:val="24"/>
          <w:szCs w:val="24"/>
          <w:lang w:eastAsia="ar-SA"/>
        </w:rPr>
      </w:pPr>
    </w:p>
    <w:p w:rsidR="00EA73E4" w:rsidRDefault="00EA73E4" w:rsidP="00415B63">
      <w:pPr>
        <w:spacing w:after="0" w:line="240" w:lineRule="auto"/>
        <w:jc w:val="both"/>
        <w:rPr>
          <w:rFonts w:ascii="Times New Roman" w:eastAsia="Times New Roman" w:hAnsi="Times New Roman" w:cs="Times New Roman"/>
          <w:sz w:val="24"/>
          <w:szCs w:val="24"/>
          <w:lang w:eastAsia="ar-SA"/>
        </w:rPr>
      </w:pPr>
    </w:p>
    <w:p w:rsidR="00EA73E4" w:rsidRDefault="00EA73E4" w:rsidP="00415B63">
      <w:pPr>
        <w:spacing w:after="0" w:line="240" w:lineRule="auto"/>
        <w:jc w:val="both"/>
        <w:rPr>
          <w:rFonts w:ascii="Times New Roman" w:eastAsia="Times New Roman" w:hAnsi="Times New Roman" w:cs="Times New Roman"/>
          <w:sz w:val="24"/>
          <w:szCs w:val="24"/>
          <w:lang w:eastAsia="ar-SA"/>
        </w:rPr>
      </w:pPr>
    </w:p>
    <w:p w:rsidR="00EA73E4" w:rsidRDefault="00EA73E4" w:rsidP="00415B63">
      <w:pPr>
        <w:spacing w:after="0" w:line="240" w:lineRule="auto"/>
        <w:jc w:val="both"/>
        <w:rPr>
          <w:rFonts w:ascii="Times New Roman" w:eastAsia="Times New Roman" w:hAnsi="Times New Roman" w:cs="Times New Roman"/>
          <w:sz w:val="24"/>
          <w:szCs w:val="24"/>
          <w:lang w:eastAsia="ar-SA"/>
        </w:rPr>
      </w:pPr>
    </w:p>
    <w:p w:rsidR="00EA73E4" w:rsidRDefault="00EA73E4" w:rsidP="00415B63">
      <w:pPr>
        <w:spacing w:after="0" w:line="240" w:lineRule="auto"/>
        <w:jc w:val="both"/>
        <w:rPr>
          <w:rFonts w:ascii="Times New Roman" w:eastAsia="Times New Roman" w:hAnsi="Times New Roman" w:cs="Times New Roman"/>
          <w:sz w:val="24"/>
          <w:szCs w:val="24"/>
          <w:lang w:eastAsia="ar-SA"/>
        </w:rPr>
      </w:pPr>
    </w:p>
    <w:p w:rsidR="00EA73E4" w:rsidRPr="00415B63" w:rsidRDefault="00EA73E4"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lastRenderedPageBreak/>
        <w:t xml:space="preserve">Материально-техническое обеспечение и оснащённость образовательного процесса </w:t>
      </w:r>
    </w:p>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1656"/>
        <w:gridCol w:w="700"/>
        <w:gridCol w:w="1950"/>
        <w:gridCol w:w="2615"/>
        <w:gridCol w:w="2094"/>
      </w:tblGrid>
      <w:tr w:rsidR="00415B63" w:rsidRPr="00415B63" w:rsidTr="003D30CC">
        <w:tc>
          <w:tcPr>
            <w:tcW w:w="534"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Название кабинета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 </w:t>
            </w:r>
            <w:proofErr w:type="spellStart"/>
            <w:r w:rsidRPr="00415B63">
              <w:rPr>
                <w:rFonts w:ascii="Times New Roman" w:eastAsia="Times New Roman" w:hAnsi="Times New Roman" w:cs="Times New Roman"/>
                <w:b/>
                <w:sz w:val="24"/>
                <w:szCs w:val="24"/>
                <w:lang w:eastAsia="ar-SA"/>
              </w:rPr>
              <w:t>каб</w:t>
            </w:r>
            <w:proofErr w:type="spellEnd"/>
            <w:r w:rsidRPr="00415B63">
              <w:rPr>
                <w:rFonts w:ascii="Times New Roman" w:eastAsia="Times New Roman" w:hAnsi="Times New Roman" w:cs="Times New Roman"/>
                <w:b/>
                <w:sz w:val="24"/>
                <w:szCs w:val="24"/>
                <w:lang w:eastAsia="ar-SA"/>
              </w:rPr>
              <w:t>.</w:t>
            </w:r>
          </w:p>
        </w:tc>
        <w:tc>
          <w:tcPr>
            <w:tcW w:w="269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Оборудование </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ТСО</w:t>
            </w:r>
          </w:p>
        </w:tc>
        <w:tc>
          <w:tcPr>
            <w:tcW w:w="25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Методические пособия</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2</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 3</w:t>
            </w:r>
          </w:p>
        </w:tc>
        <w:tc>
          <w:tcPr>
            <w:tcW w:w="269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4</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5</w:t>
            </w:r>
          </w:p>
        </w:tc>
        <w:tc>
          <w:tcPr>
            <w:tcW w:w="25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6</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директора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4</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Стол письменный, шкаф, сейф</w:t>
            </w:r>
          </w:p>
        </w:tc>
        <w:tc>
          <w:tcPr>
            <w:tcW w:w="14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 телефон-факс, принтер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секретаря</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4</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Стол письменный 2 шт., шкаф, аптечка.</w:t>
            </w:r>
          </w:p>
        </w:tc>
        <w:tc>
          <w:tcPr>
            <w:tcW w:w="14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 телефон, принтер цветной, многофункциональный принтер ч/б, музыкальный центр.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завхоза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3</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Шкаф, холодильник, микроволновая печь, </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 телефон, ксерокс, экран видеонаблюдения</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Стенд инструкции ОТ, номера тел. экстренных служб города.</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6</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шкаф для поделок, муфельная печь</w:t>
            </w:r>
          </w:p>
        </w:tc>
        <w:tc>
          <w:tcPr>
            <w:tcW w:w="14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Инструкция по работе с муфельной печью.  Учебные стенды: 1.башкирский орнамент,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2.фигура человека, 3.пропорции животных,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4. Виды </w:t>
            </w:r>
            <w:proofErr w:type="gramStart"/>
            <w:r w:rsidRPr="00415B63">
              <w:rPr>
                <w:rFonts w:ascii="Times New Roman" w:eastAsia="Times New Roman" w:hAnsi="Times New Roman" w:cs="Times New Roman"/>
                <w:sz w:val="24"/>
                <w:szCs w:val="24"/>
                <w:lang w:eastAsia="ar-SA"/>
              </w:rPr>
              <w:t>росписи,  5.орнамент</w:t>
            </w:r>
            <w:proofErr w:type="gramEnd"/>
            <w:r w:rsidRPr="00415B63">
              <w:rPr>
                <w:rFonts w:ascii="Times New Roman" w:eastAsia="Times New Roman" w:hAnsi="Times New Roman" w:cs="Times New Roman"/>
                <w:sz w:val="24"/>
                <w:szCs w:val="24"/>
                <w:lang w:eastAsia="ar-SA"/>
              </w:rPr>
              <w:t>, 6.стилизация.</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 3.интерпритация, 4.творческий рисунок, 5.композиция, 6.цветоведение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w:t>
            </w:r>
          </w:p>
        </w:tc>
        <w:tc>
          <w:tcPr>
            <w:tcW w:w="178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ДПТ</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5</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Учительский стол, ученические столы, стулья, шкаф для материалов, рамки для батика, машинки швейные электрические – 2шт., </w:t>
            </w:r>
            <w:proofErr w:type="spellStart"/>
            <w:r w:rsidRPr="00415B63">
              <w:rPr>
                <w:rFonts w:ascii="Times New Roman" w:eastAsia="Times New Roman" w:hAnsi="Times New Roman" w:cs="Times New Roman"/>
                <w:sz w:val="24"/>
                <w:szCs w:val="24"/>
                <w:lang w:eastAsia="ar-SA"/>
              </w:rPr>
              <w:lastRenderedPageBreak/>
              <w:t>иглопробивная</w:t>
            </w:r>
            <w:proofErr w:type="spellEnd"/>
            <w:r w:rsidRPr="00415B63">
              <w:rPr>
                <w:rFonts w:ascii="Times New Roman" w:eastAsia="Times New Roman" w:hAnsi="Times New Roman" w:cs="Times New Roman"/>
                <w:sz w:val="24"/>
                <w:szCs w:val="24"/>
                <w:lang w:eastAsia="ar-SA"/>
              </w:rPr>
              <w:t xml:space="preserve"> машинка, машинка швейная ручная, ткацкий станок.</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lastRenderedPageBreak/>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Общая инструкция по работе в кабинете ДПТ, образцы детских работ в различных техниках.</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6</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2</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табуреты, доска ученическая, постановочные столики, осветительные приборы, офортный станок </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Инструкция по работе на офортном </w:t>
            </w:r>
            <w:proofErr w:type="gramStart"/>
            <w:r w:rsidRPr="00415B63">
              <w:rPr>
                <w:rFonts w:ascii="Times New Roman" w:eastAsia="Times New Roman" w:hAnsi="Times New Roman" w:cs="Times New Roman"/>
                <w:sz w:val="24"/>
                <w:szCs w:val="24"/>
                <w:lang w:eastAsia="ar-SA"/>
              </w:rPr>
              <w:t>станке,  учебные</w:t>
            </w:r>
            <w:proofErr w:type="gramEnd"/>
            <w:r w:rsidRPr="00415B63">
              <w:rPr>
                <w:rFonts w:ascii="Times New Roman" w:eastAsia="Times New Roman" w:hAnsi="Times New Roman" w:cs="Times New Roman"/>
                <w:sz w:val="24"/>
                <w:szCs w:val="24"/>
                <w:lang w:eastAsia="ar-SA"/>
              </w:rPr>
              <w:t xml:space="preserve"> стенды: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1</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Интерактивная доска, </w:t>
            </w:r>
            <w:proofErr w:type="gramStart"/>
            <w:r w:rsidRPr="00415B63">
              <w:rPr>
                <w:rFonts w:ascii="Times New Roman" w:eastAsia="Times New Roman" w:hAnsi="Times New Roman" w:cs="Times New Roman"/>
                <w:sz w:val="24"/>
                <w:szCs w:val="24"/>
                <w:lang w:eastAsia="ar-SA"/>
              </w:rPr>
              <w:t>принтер,  компьютер</w:t>
            </w:r>
            <w:proofErr w:type="gramEnd"/>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стенды:  1.рисунок</w:t>
            </w:r>
            <w:proofErr w:type="gramEnd"/>
            <w:r w:rsidRPr="00415B63">
              <w:rPr>
                <w:rFonts w:ascii="Times New Roman" w:eastAsia="Times New Roman" w:hAnsi="Times New Roman" w:cs="Times New Roman"/>
                <w:sz w:val="24"/>
                <w:szCs w:val="24"/>
                <w:lang w:eastAsia="ar-SA"/>
              </w:rPr>
              <w:t>, 2.живопись, 3.композиция, 4.цветоведения</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8</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8</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 3.интерпритация, 4.творческий рисунок, 5.композиция, 6.цветоведение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9</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9</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3.композиция</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5.цветоведение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Учительский стол, мольберты, стулья, </w:t>
            </w:r>
            <w:r w:rsidRPr="00415B63">
              <w:rPr>
                <w:rFonts w:ascii="Times New Roman" w:eastAsia="Times New Roman" w:hAnsi="Times New Roman" w:cs="Times New Roman"/>
                <w:sz w:val="24"/>
                <w:szCs w:val="24"/>
                <w:lang w:eastAsia="ar-SA"/>
              </w:rPr>
              <w:lastRenderedPageBreak/>
              <w:t>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3.композиция,</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lastRenderedPageBreak/>
              <w:t>4.творческий интерактивный рисунок.                       5.цветоведение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11</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3.стилизация,</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4.цветоведение</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живописи, рисунку, графике</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мольберты, стулья, табуреты, доска ученическая, постановочные столики, осветительные приборы.</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Учебные </w:t>
            </w:r>
            <w:proofErr w:type="gramStart"/>
            <w:r w:rsidRPr="00415B63">
              <w:rPr>
                <w:rFonts w:ascii="Times New Roman" w:eastAsia="Times New Roman" w:hAnsi="Times New Roman" w:cs="Times New Roman"/>
                <w:sz w:val="24"/>
                <w:szCs w:val="24"/>
                <w:lang w:eastAsia="ar-SA"/>
              </w:rPr>
              <w:t xml:space="preserve">стенды:   </w:t>
            </w:r>
            <w:proofErr w:type="gramEnd"/>
            <w:r w:rsidRPr="00415B63">
              <w:rPr>
                <w:rFonts w:ascii="Times New Roman" w:eastAsia="Times New Roman" w:hAnsi="Times New Roman" w:cs="Times New Roman"/>
                <w:sz w:val="24"/>
                <w:szCs w:val="24"/>
                <w:lang w:eastAsia="ar-SA"/>
              </w:rPr>
              <w:t xml:space="preserve"> 1. рисунок, 2.живопись,</w:t>
            </w:r>
          </w:p>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3.цветоведение</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по истории искусств</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ученические столы, стулья, доска ученическая.</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 телевизор, видеомагнитофон, видеоплеер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Репродукции картин художников.</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ДПТ, библиотека.</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Учительский стол, ученические столы, стулья, станок для гобелена, инструменты для изготовления войлока. Книжный шкаф.</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Компьютер, принтер.</w:t>
            </w: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sz w:val="24"/>
                <w:szCs w:val="24"/>
                <w:lang w:eastAsia="ar-SA"/>
              </w:rPr>
              <w:t>Работы учащихся.</w:t>
            </w: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Кабинет для хранения натур. фонда</w:t>
            </w:r>
          </w:p>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w:t>
            </w: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Шкафы, большой сейф, натур. фонд</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b/>
                <w:sz w:val="24"/>
                <w:szCs w:val="24"/>
                <w:lang w:eastAsia="ar-SA"/>
              </w:rPr>
            </w:pPr>
          </w:p>
        </w:tc>
      </w:tr>
      <w:tr w:rsidR="00415B63" w:rsidRPr="00415B63" w:rsidTr="003D30CC">
        <w:tc>
          <w:tcPr>
            <w:tcW w:w="534"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w:t>
            </w:r>
          </w:p>
        </w:tc>
        <w:tc>
          <w:tcPr>
            <w:tcW w:w="1783"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Выставочный зал</w:t>
            </w:r>
          </w:p>
        </w:tc>
        <w:tc>
          <w:tcPr>
            <w:tcW w:w="769"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693"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Светильники</w:t>
            </w:r>
          </w:p>
        </w:tc>
        <w:tc>
          <w:tcPr>
            <w:tcW w:w="1417"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sz w:val="24"/>
                <w:szCs w:val="24"/>
                <w:lang w:eastAsia="ar-SA"/>
              </w:rPr>
            </w:pPr>
          </w:p>
        </w:tc>
        <w:tc>
          <w:tcPr>
            <w:tcW w:w="2517" w:type="dxa"/>
            <w:shd w:val="clear" w:color="auto" w:fill="auto"/>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Выставочные работы учащихся в </w:t>
            </w:r>
            <w:proofErr w:type="gramStart"/>
            <w:r w:rsidRPr="00415B63">
              <w:rPr>
                <w:rFonts w:ascii="Times New Roman" w:eastAsia="Times New Roman" w:hAnsi="Times New Roman" w:cs="Times New Roman"/>
                <w:sz w:val="24"/>
                <w:szCs w:val="24"/>
                <w:lang w:eastAsia="ar-SA"/>
              </w:rPr>
              <w:t>рамках  и</w:t>
            </w:r>
            <w:proofErr w:type="gramEnd"/>
            <w:r w:rsidRPr="00415B63">
              <w:rPr>
                <w:rFonts w:ascii="Times New Roman" w:eastAsia="Times New Roman" w:hAnsi="Times New Roman" w:cs="Times New Roman"/>
                <w:sz w:val="24"/>
                <w:szCs w:val="24"/>
                <w:lang w:eastAsia="ar-SA"/>
              </w:rPr>
              <w:t xml:space="preserve"> картины </w:t>
            </w:r>
            <w:r w:rsidRPr="00415B63">
              <w:rPr>
                <w:rFonts w:ascii="Times New Roman" w:eastAsia="Times New Roman" w:hAnsi="Times New Roman" w:cs="Times New Roman"/>
                <w:sz w:val="24"/>
                <w:szCs w:val="24"/>
                <w:lang w:eastAsia="ar-SA"/>
              </w:rPr>
              <w:lastRenderedPageBreak/>
              <w:t>художников в багете</w:t>
            </w:r>
          </w:p>
        </w:tc>
      </w:tr>
    </w:tbl>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Показатель оценки предметных образовательных результатов</w:t>
      </w:r>
    </w:p>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320"/>
        <w:gridCol w:w="977"/>
        <w:gridCol w:w="1529"/>
      </w:tblGrid>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Показатели оценки предметных образовательных результатов</w:t>
            </w:r>
          </w:p>
        </w:tc>
        <w:tc>
          <w:tcPr>
            <w:tcW w:w="990"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 xml:space="preserve">ед. </w:t>
            </w:r>
            <w:proofErr w:type="spellStart"/>
            <w:r w:rsidRPr="00415B63">
              <w:rPr>
                <w:rFonts w:ascii="Times New Roman" w:eastAsia="Times New Roman" w:hAnsi="Times New Roman" w:cs="Times New Roman"/>
                <w:b/>
                <w:sz w:val="24"/>
                <w:szCs w:val="24"/>
                <w:lang w:eastAsia="ar-SA"/>
              </w:rPr>
              <w:t>измер</w:t>
            </w:r>
            <w:proofErr w:type="spellEnd"/>
            <w:r w:rsidRPr="00415B63">
              <w:rPr>
                <w:rFonts w:ascii="Times New Roman" w:eastAsia="Times New Roman" w:hAnsi="Times New Roman" w:cs="Times New Roman"/>
                <w:b/>
                <w:sz w:val="24"/>
                <w:szCs w:val="24"/>
                <w:lang w:eastAsia="ar-SA"/>
              </w:rPr>
              <w:t>.</w:t>
            </w:r>
          </w:p>
        </w:tc>
        <w:tc>
          <w:tcPr>
            <w:tcW w:w="119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значение</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обучающихся, успевающих на «4», «5» по результатам годовой аттестации, в общей численности обучающихся</w:t>
            </w:r>
          </w:p>
        </w:tc>
        <w:tc>
          <w:tcPr>
            <w:tcW w:w="990" w:type="dxa"/>
            <w:shd w:val="clear" w:color="auto" w:fill="auto"/>
          </w:tcPr>
          <w:p w:rsidR="00415B63" w:rsidRPr="00415B63" w:rsidRDefault="00415B63" w:rsidP="00415B63">
            <w:pPr>
              <w:widowControl w:val="0"/>
              <w:autoSpaceDE w:val="0"/>
              <w:autoSpaceDN w:val="0"/>
              <w:spacing w:after="0" w:line="296"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89" w:lineRule="exact"/>
              <w:ind w:left="129"/>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rPr>
              <w:t>75</w:t>
            </w:r>
            <w:r w:rsidRPr="00415B63">
              <w:rPr>
                <w:rFonts w:ascii="Times New Roman" w:eastAsia="Times New Roman" w:hAnsi="Times New Roman" w:cs="Times New Roman"/>
                <w:sz w:val="24"/>
                <w:szCs w:val="24"/>
                <w:lang w:val="en-US"/>
              </w:rPr>
              <w:t>%</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выпускников, получивших</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неудовлетворительные результаты по специальности ФГТ «Живопись»</w:t>
            </w:r>
          </w:p>
        </w:tc>
        <w:tc>
          <w:tcPr>
            <w:tcW w:w="990" w:type="dxa"/>
            <w:shd w:val="clear" w:color="auto" w:fill="auto"/>
          </w:tcPr>
          <w:p w:rsidR="00415B63" w:rsidRPr="00415B63" w:rsidRDefault="00415B63" w:rsidP="00415B63">
            <w:pPr>
              <w:widowControl w:val="0"/>
              <w:autoSpaceDE w:val="0"/>
              <w:autoSpaceDN w:val="0"/>
              <w:spacing w:before="2" w:after="0" w:line="240" w:lineRule="auto"/>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4" w:lineRule="exact"/>
              <w:ind w:left="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0</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выпускников, не получивших свидетельства об</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окончании школы, в общей численности</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480" w:right="473"/>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0</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выпускников, не получивших свидетельства об</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окончании школы с отличием</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480" w:right="473"/>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19</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выпускников, поступивших в профильные учебные заведения средне - специального и высшего образования</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4</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обучающихся, принявших участие в различных</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roofErr w:type="gramStart"/>
            <w:r w:rsidRPr="00415B63">
              <w:rPr>
                <w:rFonts w:ascii="Times New Roman" w:eastAsia="Times New Roman" w:hAnsi="Times New Roman" w:cs="Times New Roman"/>
                <w:sz w:val="24"/>
                <w:szCs w:val="24"/>
                <w:lang w:eastAsia="ar-SA"/>
              </w:rPr>
              <w:t>олимпиадах,  конкурсах</w:t>
            </w:r>
            <w:proofErr w:type="gramEnd"/>
            <w:r w:rsidRPr="00415B63">
              <w:rPr>
                <w:rFonts w:ascii="Times New Roman" w:eastAsia="Times New Roman" w:hAnsi="Times New Roman" w:cs="Times New Roman"/>
                <w:sz w:val="24"/>
                <w:szCs w:val="24"/>
                <w:lang w:eastAsia="ar-SA"/>
              </w:rPr>
              <w:t>, фестивалях</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107" w:right="473"/>
              <w:jc w:val="right"/>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180</w:t>
            </w:r>
          </w:p>
        </w:tc>
      </w:tr>
      <w:tr w:rsidR="00415B63" w:rsidRPr="00415B63" w:rsidTr="003D30CC">
        <w:tc>
          <w:tcPr>
            <w:tcW w:w="533" w:type="dxa"/>
            <w:vMerge w:val="restart"/>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обучающихся – победителей и призеров олимпиад, конкурсов, фестивалей</w:t>
            </w:r>
          </w:p>
        </w:tc>
        <w:tc>
          <w:tcPr>
            <w:tcW w:w="990" w:type="dxa"/>
            <w:shd w:val="clear" w:color="auto" w:fill="auto"/>
          </w:tcPr>
          <w:p w:rsidR="00415B63" w:rsidRPr="00415B63" w:rsidRDefault="00415B63" w:rsidP="00415B63">
            <w:pPr>
              <w:widowControl w:val="0"/>
              <w:autoSpaceDE w:val="0"/>
              <w:autoSpaceDN w:val="0"/>
              <w:spacing w:before="2" w:after="0" w:line="240" w:lineRule="auto"/>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4" w:lineRule="exact"/>
              <w:ind w:left="480" w:right="473"/>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107</w:t>
            </w:r>
          </w:p>
        </w:tc>
      </w:tr>
      <w:tr w:rsidR="00415B63" w:rsidRPr="00415B63" w:rsidTr="003D30CC">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муниципального уровня;</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7/ 2,2%</w:t>
            </w:r>
          </w:p>
        </w:tc>
      </w:tr>
      <w:tr w:rsidR="00415B63" w:rsidRPr="00415B63" w:rsidTr="003D30CC">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регионального уровня;</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rPr>
              <w:t>15 /4,8</w:t>
            </w:r>
            <w:r w:rsidRPr="00415B63">
              <w:rPr>
                <w:rFonts w:ascii="Times New Roman" w:eastAsia="Times New Roman" w:hAnsi="Times New Roman" w:cs="Times New Roman"/>
                <w:sz w:val="24"/>
                <w:szCs w:val="24"/>
                <w:lang w:val="en-US"/>
              </w:rPr>
              <w:t>%</w:t>
            </w:r>
          </w:p>
        </w:tc>
      </w:tr>
      <w:tr w:rsidR="00415B63" w:rsidRPr="00415B63" w:rsidTr="003D30CC">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межрегиональный</w:t>
            </w:r>
          </w:p>
        </w:tc>
        <w:tc>
          <w:tcPr>
            <w:tcW w:w="990" w:type="dxa"/>
            <w:shd w:val="clear" w:color="auto" w:fill="auto"/>
          </w:tcPr>
          <w:p w:rsidR="00415B63" w:rsidRPr="00415B63"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rPr>
              <w:t>62/ 19,7</w:t>
            </w:r>
            <w:r w:rsidRPr="00415B63">
              <w:rPr>
                <w:rFonts w:ascii="Times New Roman" w:eastAsia="Times New Roman" w:hAnsi="Times New Roman" w:cs="Times New Roman"/>
                <w:sz w:val="24"/>
                <w:szCs w:val="24"/>
                <w:lang w:val="en-US"/>
              </w:rPr>
              <w:t>%</w:t>
            </w:r>
          </w:p>
        </w:tc>
      </w:tr>
      <w:tr w:rsidR="00415B63" w:rsidRPr="00415B63" w:rsidTr="003D30CC">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всероссийский</w:t>
            </w:r>
          </w:p>
        </w:tc>
        <w:tc>
          <w:tcPr>
            <w:tcW w:w="990" w:type="dxa"/>
            <w:shd w:val="clear" w:color="auto" w:fill="auto"/>
          </w:tcPr>
          <w:p w:rsidR="00415B63" w:rsidRPr="00415B63"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rPr>
              <w:t>чел</w:t>
            </w:r>
          </w:p>
        </w:tc>
        <w:tc>
          <w:tcPr>
            <w:tcW w:w="1196"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13/3,3/%</w:t>
            </w:r>
          </w:p>
        </w:tc>
      </w:tr>
      <w:tr w:rsidR="00415B63" w:rsidRPr="00415B63" w:rsidTr="003D30CC">
        <w:tc>
          <w:tcPr>
            <w:tcW w:w="533" w:type="dxa"/>
            <w:vMerge/>
            <w:shd w:val="clear" w:color="auto" w:fill="auto"/>
          </w:tcPr>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международного уровня;</w:t>
            </w:r>
          </w:p>
        </w:tc>
        <w:tc>
          <w:tcPr>
            <w:tcW w:w="990" w:type="dxa"/>
            <w:shd w:val="clear" w:color="auto" w:fill="auto"/>
          </w:tcPr>
          <w:p w:rsidR="00415B63" w:rsidRPr="00415B63" w:rsidRDefault="00415B63" w:rsidP="00415B63">
            <w:pPr>
              <w:widowControl w:val="0"/>
              <w:autoSpaceDE w:val="0"/>
              <w:autoSpaceDN w:val="0"/>
              <w:spacing w:before="2" w:after="0" w:line="278" w:lineRule="exact"/>
              <w:ind w:left="112" w:right="106"/>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чел</w:t>
            </w:r>
          </w:p>
        </w:tc>
        <w:tc>
          <w:tcPr>
            <w:tcW w:w="1196"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8/1,9%</w:t>
            </w:r>
          </w:p>
        </w:tc>
      </w:tr>
      <w:tr w:rsidR="00415B63" w:rsidRPr="00415B63" w:rsidTr="003D30CC">
        <w:tc>
          <w:tcPr>
            <w:tcW w:w="53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8</w:t>
            </w:r>
          </w:p>
        </w:tc>
        <w:tc>
          <w:tcPr>
            <w:tcW w:w="713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обучающихся, учебных творческих коллективов получивших федеральные, региональные, муниципальные премии, разовые стипендии</w:t>
            </w:r>
          </w:p>
        </w:tc>
        <w:tc>
          <w:tcPr>
            <w:tcW w:w="990" w:type="dxa"/>
            <w:shd w:val="clear" w:color="auto" w:fill="auto"/>
          </w:tcPr>
          <w:p w:rsidR="00415B63" w:rsidRPr="00415B63" w:rsidRDefault="00415B63" w:rsidP="00415B63">
            <w:pPr>
              <w:widowControl w:val="0"/>
              <w:autoSpaceDE w:val="0"/>
              <w:autoSpaceDN w:val="0"/>
              <w:spacing w:after="0" w:line="298" w:lineRule="exact"/>
              <w:ind w:left="112" w:right="106"/>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196" w:type="dxa"/>
            <w:shd w:val="clear" w:color="auto" w:fill="auto"/>
          </w:tcPr>
          <w:p w:rsidR="00415B63" w:rsidRPr="00415B63" w:rsidRDefault="00415B63" w:rsidP="00415B63">
            <w:pPr>
              <w:widowControl w:val="0"/>
              <w:autoSpaceDE w:val="0"/>
              <w:autoSpaceDN w:val="0"/>
              <w:spacing w:after="0" w:line="291" w:lineRule="exact"/>
              <w:ind w:left="7"/>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1</w:t>
            </w:r>
          </w:p>
        </w:tc>
      </w:tr>
    </w:tbl>
    <w:p w:rsidR="00415B63" w:rsidRPr="00415B63" w:rsidRDefault="00415B63" w:rsidP="00415B63">
      <w:pPr>
        <w:spacing w:after="0" w:line="240" w:lineRule="auto"/>
        <w:jc w:val="both"/>
        <w:rPr>
          <w:rFonts w:ascii="Times New Roman" w:eastAsia="Times New Roman" w:hAnsi="Times New Roman" w:cs="Times New Roman"/>
          <w:color w:val="FF0000"/>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15. Контроль выполнения практической части программы.</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Выполнение практической части программы контролируется в рамках внутри школьного контроля персонально.  По окончании первого и второго полугодия выполнение практической части программы по предметам контролируется по просмотрам творческих работ, записям в классных журналах, рабочим программам по ФГТ  </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Сравнительная таблица уровня качества успеваемости по программам</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1935"/>
        <w:gridCol w:w="1689"/>
        <w:gridCol w:w="1515"/>
        <w:gridCol w:w="1660"/>
      </w:tblGrid>
      <w:tr w:rsidR="00415B63" w:rsidRPr="00415B63" w:rsidTr="003D30CC">
        <w:tc>
          <w:tcPr>
            <w:tcW w:w="2575" w:type="dxa"/>
            <w:shd w:val="clear" w:color="auto" w:fill="auto"/>
          </w:tcPr>
          <w:p w:rsidR="00415B63" w:rsidRPr="00415B63" w:rsidRDefault="00415B63" w:rsidP="00415B63">
            <w:pPr>
              <w:widowControl w:val="0"/>
              <w:autoSpaceDE w:val="0"/>
              <w:autoSpaceDN w:val="0"/>
              <w:spacing w:before="6" w:after="0" w:line="298" w:lineRule="exact"/>
              <w:ind w:left="107" w:right="876"/>
              <w:rPr>
                <w:rFonts w:ascii="Times New Roman" w:eastAsia="Times New Roman" w:hAnsi="Times New Roman" w:cs="Times New Roman"/>
                <w:b/>
                <w:sz w:val="24"/>
                <w:szCs w:val="24"/>
              </w:rPr>
            </w:pPr>
            <w:proofErr w:type="spellStart"/>
            <w:r w:rsidRPr="00415B63">
              <w:rPr>
                <w:rFonts w:ascii="Times New Roman" w:eastAsia="Times New Roman" w:hAnsi="Times New Roman" w:cs="Times New Roman"/>
                <w:b/>
                <w:sz w:val="24"/>
                <w:szCs w:val="24"/>
                <w:lang w:val="en-US"/>
              </w:rPr>
              <w:t>Название</w:t>
            </w:r>
            <w:proofErr w:type="spellEnd"/>
            <w:r w:rsidRPr="00415B63">
              <w:rPr>
                <w:rFonts w:ascii="Times New Roman" w:eastAsia="Times New Roman" w:hAnsi="Times New Roman" w:cs="Times New Roman"/>
                <w:b/>
                <w:w w:val="99"/>
                <w:sz w:val="24"/>
                <w:szCs w:val="24"/>
                <w:lang w:val="en-US"/>
              </w:rPr>
              <w:t xml:space="preserve"> </w:t>
            </w:r>
            <w:r w:rsidRPr="00415B63">
              <w:rPr>
                <w:rFonts w:ascii="Times New Roman" w:eastAsia="Times New Roman" w:hAnsi="Times New Roman" w:cs="Times New Roman"/>
                <w:b/>
                <w:sz w:val="24"/>
                <w:szCs w:val="24"/>
              </w:rPr>
              <w:t>программы</w:t>
            </w:r>
          </w:p>
        </w:tc>
        <w:tc>
          <w:tcPr>
            <w:tcW w:w="1969"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Успеваемость</w:t>
            </w:r>
            <w:proofErr w:type="spellEnd"/>
          </w:p>
        </w:tc>
        <w:tc>
          <w:tcPr>
            <w:tcW w:w="1822"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Качество</w:t>
            </w:r>
            <w:proofErr w:type="spellEnd"/>
          </w:p>
        </w:tc>
        <w:tc>
          <w:tcPr>
            <w:tcW w:w="1683"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СОУ</w:t>
            </w:r>
          </w:p>
        </w:tc>
        <w:tc>
          <w:tcPr>
            <w:tcW w:w="1804" w:type="dxa"/>
            <w:shd w:val="clear" w:color="auto" w:fill="auto"/>
          </w:tcPr>
          <w:p w:rsidR="00415B63" w:rsidRPr="00415B63" w:rsidRDefault="00415B63" w:rsidP="00415B63">
            <w:pPr>
              <w:widowControl w:val="0"/>
              <w:autoSpaceDE w:val="0"/>
              <w:autoSpaceDN w:val="0"/>
              <w:spacing w:before="2" w:after="0" w:line="240" w:lineRule="auto"/>
              <w:ind w:left="107"/>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Средний</w:t>
            </w:r>
            <w:proofErr w:type="spellEnd"/>
            <w:r w:rsidRPr="00415B63">
              <w:rPr>
                <w:rFonts w:ascii="Times New Roman" w:eastAsia="Times New Roman" w:hAnsi="Times New Roman" w:cs="Times New Roman"/>
                <w:b/>
                <w:sz w:val="24"/>
                <w:szCs w:val="24"/>
                <w:lang w:val="en-US"/>
              </w:rPr>
              <w:t xml:space="preserve"> </w:t>
            </w:r>
            <w:proofErr w:type="spellStart"/>
            <w:r w:rsidRPr="00415B63">
              <w:rPr>
                <w:rFonts w:ascii="Times New Roman" w:eastAsia="Times New Roman" w:hAnsi="Times New Roman" w:cs="Times New Roman"/>
                <w:b/>
                <w:sz w:val="24"/>
                <w:szCs w:val="24"/>
                <w:lang w:val="en-US"/>
              </w:rPr>
              <w:t>балл</w:t>
            </w:r>
            <w:proofErr w:type="spellEnd"/>
          </w:p>
        </w:tc>
      </w:tr>
      <w:tr w:rsidR="00415B63" w:rsidRPr="00415B63" w:rsidTr="003D30CC">
        <w:tc>
          <w:tcPr>
            <w:tcW w:w="2575"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xml:space="preserve"> ФГТ </w:t>
            </w:r>
            <w:r w:rsidRPr="00415B63">
              <w:rPr>
                <w:rFonts w:ascii="Times New Roman" w:eastAsia="Times New Roman" w:hAnsi="Times New Roman" w:cs="Times New Roman"/>
                <w:sz w:val="24"/>
                <w:szCs w:val="24"/>
                <w:lang w:val="en-US"/>
              </w:rPr>
              <w:t>«</w:t>
            </w:r>
            <w:r w:rsidRPr="00415B63">
              <w:rPr>
                <w:rFonts w:ascii="Times New Roman" w:eastAsia="Times New Roman" w:hAnsi="Times New Roman" w:cs="Times New Roman"/>
                <w:sz w:val="24"/>
                <w:szCs w:val="24"/>
              </w:rPr>
              <w:t>Живопись»</w:t>
            </w:r>
          </w:p>
        </w:tc>
        <w:tc>
          <w:tcPr>
            <w:tcW w:w="1969"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100%</w:t>
            </w:r>
          </w:p>
        </w:tc>
        <w:tc>
          <w:tcPr>
            <w:tcW w:w="1822"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87,1 %</w:t>
            </w:r>
          </w:p>
        </w:tc>
        <w:tc>
          <w:tcPr>
            <w:tcW w:w="1683"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80,57%</w:t>
            </w:r>
          </w:p>
        </w:tc>
        <w:tc>
          <w:tcPr>
            <w:tcW w:w="1804" w:type="dxa"/>
            <w:shd w:val="clear" w:color="auto" w:fill="auto"/>
          </w:tcPr>
          <w:p w:rsidR="00415B63" w:rsidRPr="00415B63" w:rsidRDefault="00415B63" w:rsidP="00415B63">
            <w:pPr>
              <w:widowControl w:val="0"/>
              <w:autoSpaceDE w:val="0"/>
              <w:autoSpaceDN w:val="0"/>
              <w:spacing w:after="0" w:line="289"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6,53</w:t>
            </w:r>
          </w:p>
        </w:tc>
      </w:tr>
      <w:tr w:rsidR="00415B63" w:rsidRPr="00415B63" w:rsidTr="003D30CC">
        <w:tc>
          <w:tcPr>
            <w:tcW w:w="2575"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proofErr w:type="gramStart"/>
            <w:r w:rsidRPr="00415B63">
              <w:rPr>
                <w:rFonts w:ascii="Times New Roman" w:eastAsia="Times New Roman" w:hAnsi="Times New Roman" w:cs="Times New Roman"/>
                <w:sz w:val="24"/>
                <w:szCs w:val="24"/>
              </w:rPr>
              <w:t>Общеразвивающая  программа</w:t>
            </w:r>
            <w:proofErr w:type="gramEnd"/>
          </w:p>
        </w:tc>
        <w:tc>
          <w:tcPr>
            <w:tcW w:w="1969"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100 %</w:t>
            </w:r>
          </w:p>
        </w:tc>
        <w:tc>
          <w:tcPr>
            <w:tcW w:w="1822"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100%</w:t>
            </w:r>
          </w:p>
        </w:tc>
        <w:tc>
          <w:tcPr>
            <w:tcW w:w="168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76,92%</w:t>
            </w:r>
          </w:p>
        </w:tc>
        <w:tc>
          <w:tcPr>
            <w:tcW w:w="1804"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4,31</w:t>
            </w:r>
          </w:p>
        </w:tc>
      </w:tr>
    </w:tbl>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Вывод: результаты успеваемости и качества знаний по предметам учебных планов дополнительных общеобразовательных программ, реализуемых школой, указывают на </w:t>
      </w:r>
      <w:r w:rsidRPr="00415B63">
        <w:rPr>
          <w:rFonts w:ascii="Times New Roman" w:eastAsia="Times New Roman" w:hAnsi="Times New Roman" w:cs="Times New Roman"/>
          <w:sz w:val="24"/>
          <w:szCs w:val="24"/>
          <w:lang w:eastAsia="ar-SA"/>
        </w:rPr>
        <w:lastRenderedPageBreak/>
        <w:t>оптимальный уровень качества освоения учебного программного материала обучающимися.</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Успеваемость по всем дополнительным общеобразовательным программам, предпрофессиональным и общеразвивающим, составляет 100%</w:t>
      </w:r>
    </w:p>
    <w:p w:rsidR="00415B63" w:rsidRPr="00415B63" w:rsidRDefault="00415B63" w:rsidP="00415B63">
      <w:pPr>
        <w:spacing w:after="0" w:line="240" w:lineRule="auto"/>
        <w:ind w:firstLine="567"/>
        <w:jc w:val="both"/>
        <w:rPr>
          <w:rFonts w:ascii="Times New Roman" w:eastAsia="Times New Roman" w:hAnsi="Times New Roman" w:cs="Times New Roman"/>
          <w:b/>
          <w:sz w:val="24"/>
          <w:szCs w:val="24"/>
          <w:lang w:eastAsia="ar-SA"/>
        </w:rPr>
      </w:pPr>
    </w:p>
    <w:p w:rsidR="00415B63" w:rsidRPr="00415B63" w:rsidRDefault="00415B63" w:rsidP="00415B63">
      <w:pPr>
        <w:spacing w:after="0" w:line="240" w:lineRule="auto"/>
        <w:ind w:firstLine="567"/>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Критерии оценки образовательных программ</w:t>
      </w:r>
    </w:p>
    <w:p w:rsidR="00415B63" w:rsidRPr="00415B63" w:rsidRDefault="00415B63" w:rsidP="00415B63">
      <w:pPr>
        <w:spacing w:after="0" w:line="240" w:lineRule="auto"/>
        <w:ind w:firstLine="567"/>
        <w:jc w:val="center"/>
        <w:rPr>
          <w:rFonts w:ascii="Times New Roman" w:eastAsia="Times New Roman" w:hAnsi="Times New Roman" w:cs="Times New Roman"/>
          <w:i/>
          <w:sz w:val="24"/>
          <w:szCs w:val="24"/>
          <w:lang w:eastAsia="ar-S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5703"/>
        <w:gridCol w:w="1754"/>
        <w:gridCol w:w="1898"/>
      </w:tblGrid>
      <w:tr w:rsidR="00415B63" w:rsidRPr="00415B63" w:rsidTr="003D30CC">
        <w:tc>
          <w:tcPr>
            <w:tcW w:w="706" w:type="dxa"/>
            <w:shd w:val="clear" w:color="auto" w:fill="auto"/>
          </w:tcPr>
          <w:p w:rsidR="00415B63" w:rsidRPr="00415B63" w:rsidRDefault="00415B63" w:rsidP="00415B63">
            <w:pPr>
              <w:widowControl w:val="0"/>
              <w:autoSpaceDE w:val="0"/>
              <w:autoSpaceDN w:val="0"/>
              <w:spacing w:after="0" w:line="280" w:lineRule="exact"/>
              <w:ind w:left="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w w:val="99"/>
                <w:sz w:val="24"/>
                <w:szCs w:val="24"/>
                <w:lang w:val="en-US"/>
              </w:rPr>
              <w:t>№</w:t>
            </w:r>
          </w:p>
        </w:tc>
        <w:tc>
          <w:tcPr>
            <w:tcW w:w="5703" w:type="dxa"/>
            <w:shd w:val="clear" w:color="auto" w:fill="auto"/>
          </w:tcPr>
          <w:p w:rsidR="00415B63" w:rsidRPr="00415B63" w:rsidRDefault="00415B63" w:rsidP="00415B63">
            <w:pPr>
              <w:widowControl w:val="0"/>
              <w:autoSpaceDE w:val="0"/>
              <w:autoSpaceDN w:val="0"/>
              <w:spacing w:after="0" w:line="280" w:lineRule="exact"/>
              <w:ind w:left="2222" w:right="2220"/>
              <w:jc w:val="center"/>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критерии</w:t>
            </w:r>
            <w:proofErr w:type="spellEnd"/>
            <w:r w:rsidRPr="00415B63">
              <w:rPr>
                <w:rFonts w:ascii="Times New Roman" w:eastAsia="Times New Roman" w:hAnsi="Times New Roman" w:cs="Times New Roman"/>
                <w:b/>
                <w:sz w:val="24"/>
                <w:szCs w:val="24"/>
                <w:lang w:val="en-US"/>
              </w:rPr>
              <w:t xml:space="preserve"> </w:t>
            </w:r>
            <w:proofErr w:type="spellStart"/>
            <w:r w:rsidRPr="00415B63">
              <w:rPr>
                <w:rFonts w:ascii="Times New Roman" w:eastAsia="Times New Roman" w:hAnsi="Times New Roman" w:cs="Times New Roman"/>
                <w:b/>
                <w:sz w:val="24"/>
                <w:szCs w:val="24"/>
                <w:lang w:val="en-US"/>
              </w:rPr>
              <w:t>оценки</w:t>
            </w:r>
            <w:proofErr w:type="spellEnd"/>
          </w:p>
        </w:tc>
        <w:tc>
          <w:tcPr>
            <w:tcW w:w="1754" w:type="dxa"/>
            <w:shd w:val="clear" w:color="auto" w:fill="auto"/>
          </w:tcPr>
          <w:p w:rsidR="00415B63" w:rsidRPr="00415B63" w:rsidRDefault="00415B63" w:rsidP="00415B63">
            <w:pPr>
              <w:widowControl w:val="0"/>
              <w:autoSpaceDE w:val="0"/>
              <w:autoSpaceDN w:val="0"/>
              <w:spacing w:after="0" w:line="280" w:lineRule="exact"/>
              <w:ind w:left="328" w:right="325"/>
              <w:jc w:val="center"/>
              <w:rPr>
                <w:rFonts w:ascii="Times New Roman" w:eastAsia="Times New Roman" w:hAnsi="Times New Roman" w:cs="Times New Roman"/>
                <w:b/>
                <w:sz w:val="24"/>
                <w:szCs w:val="24"/>
                <w:lang w:val="en-US"/>
              </w:rPr>
            </w:pPr>
            <w:proofErr w:type="spellStart"/>
            <w:proofErr w:type="gramStart"/>
            <w:r w:rsidRPr="00415B63">
              <w:rPr>
                <w:rFonts w:ascii="Times New Roman" w:eastAsia="Times New Roman" w:hAnsi="Times New Roman" w:cs="Times New Roman"/>
                <w:b/>
                <w:sz w:val="24"/>
                <w:szCs w:val="24"/>
                <w:lang w:val="en-US"/>
              </w:rPr>
              <w:t>ед</w:t>
            </w:r>
            <w:proofErr w:type="spellEnd"/>
            <w:proofErr w:type="gramEnd"/>
            <w:r w:rsidRPr="00415B63">
              <w:rPr>
                <w:rFonts w:ascii="Times New Roman" w:eastAsia="Times New Roman" w:hAnsi="Times New Roman" w:cs="Times New Roman"/>
                <w:b/>
                <w:sz w:val="24"/>
                <w:szCs w:val="24"/>
                <w:lang w:val="en-US"/>
              </w:rPr>
              <w:t xml:space="preserve">. </w:t>
            </w:r>
            <w:proofErr w:type="spellStart"/>
            <w:proofErr w:type="gramStart"/>
            <w:r w:rsidRPr="00415B63">
              <w:rPr>
                <w:rFonts w:ascii="Times New Roman" w:eastAsia="Times New Roman" w:hAnsi="Times New Roman" w:cs="Times New Roman"/>
                <w:b/>
                <w:sz w:val="24"/>
                <w:szCs w:val="24"/>
                <w:lang w:val="en-US"/>
              </w:rPr>
              <w:t>измер</w:t>
            </w:r>
            <w:proofErr w:type="spellEnd"/>
            <w:proofErr w:type="gramEnd"/>
            <w:r w:rsidRPr="00415B63">
              <w:rPr>
                <w:rFonts w:ascii="Times New Roman" w:eastAsia="Times New Roman" w:hAnsi="Times New Roman" w:cs="Times New Roman"/>
                <w:b/>
                <w:sz w:val="24"/>
                <w:szCs w:val="24"/>
                <w:lang w:val="en-US"/>
              </w:rPr>
              <w:t>.</w:t>
            </w:r>
          </w:p>
        </w:tc>
        <w:tc>
          <w:tcPr>
            <w:tcW w:w="1898" w:type="dxa"/>
            <w:shd w:val="clear" w:color="auto" w:fill="auto"/>
          </w:tcPr>
          <w:p w:rsidR="00415B63" w:rsidRPr="00415B63" w:rsidRDefault="00415B63" w:rsidP="00415B63">
            <w:pPr>
              <w:widowControl w:val="0"/>
              <w:autoSpaceDE w:val="0"/>
              <w:autoSpaceDN w:val="0"/>
              <w:spacing w:after="0" w:line="280" w:lineRule="exact"/>
              <w:ind w:left="353"/>
              <w:rPr>
                <w:rFonts w:ascii="Times New Roman" w:eastAsia="Times New Roman" w:hAnsi="Times New Roman" w:cs="Times New Roman"/>
                <w:b/>
                <w:sz w:val="24"/>
                <w:szCs w:val="24"/>
                <w:lang w:val="en-US"/>
              </w:rPr>
            </w:pPr>
            <w:proofErr w:type="spellStart"/>
            <w:r w:rsidRPr="00415B63">
              <w:rPr>
                <w:rFonts w:ascii="Times New Roman" w:eastAsia="Times New Roman" w:hAnsi="Times New Roman" w:cs="Times New Roman"/>
                <w:b/>
                <w:sz w:val="24"/>
                <w:szCs w:val="24"/>
                <w:lang w:val="en-US"/>
              </w:rPr>
              <w:t>значение</w:t>
            </w:r>
            <w:proofErr w:type="spellEnd"/>
          </w:p>
        </w:tc>
      </w:tr>
      <w:tr w:rsidR="00415B63" w:rsidRPr="00415B63" w:rsidTr="003D30CC">
        <w:tc>
          <w:tcPr>
            <w:tcW w:w="706" w:type="dxa"/>
            <w:shd w:val="clear" w:color="auto" w:fill="auto"/>
          </w:tcPr>
          <w:p w:rsidR="00415B63" w:rsidRPr="00415B63" w:rsidRDefault="00415B63" w:rsidP="00415B63">
            <w:pPr>
              <w:spacing w:after="0" w:line="240" w:lineRule="auto"/>
              <w:jc w:val="center"/>
              <w:rPr>
                <w:rFonts w:ascii="Times New Roman" w:eastAsia="Times New Roman" w:hAnsi="Times New Roman" w:cs="Times New Roman"/>
                <w:b/>
                <w:sz w:val="24"/>
                <w:szCs w:val="24"/>
                <w:lang w:eastAsia="ar-SA"/>
              </w:rPr>
            </w:pPr>
            <w:r w:rsidRPr="00415B63">
              <w:rPr>
                <w:rFonts w:ascii="Times New Roman" w:eastAsia="Times New Roman" w:hAnsi="Times New Roman" w:cs="Times New Roman"/>
                <w:b/>
                <w:sz w:val="24"/>
                <w:szCs w:val="24"/>
                <w:lang w:eastAsia="ar-SA"/>
              </w:rPr>
              <w:t>1</w:t>
            </w:r>
          </w:p>
        </w:tc>
        <w:tc>
          <w:tcPr>
            <w:tcW w:w="570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Образовательная деятельность</w:t>
            </w:r>
          </w:p>
        </w:tc>
        <w:tc>
          <w:tcPr>
            <w:tcW w:w="175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p>
        </w:tc>
        <w:tc>
          <w:tcPr>
            <w:tcW w:w="1898"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p>
        </w:tc>
      </w:tr>
      <w:tr w:rsidR="00415B63" w:rsidRPr="00415B63" w:rsidTr="003D30CC">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1.1</w:t>
            </w:r>
          </w:p>
        </w:tc>
        <w:tc>
          <w:tcPr>
            <w:tcW w:w="5703" w:type="dxa"/>
            <w:shd w:val="clear" w:color="auto" w:fill="auto"/>
          </w:tcPr>
          <w:p w:rsidR="00415B63" w:rsidRPr="00415B63" w:rsidRDefault="00415B63" w:rsidP="00415B63">
            <w:pPr>
              <w:widowControl w:val="0"/>
              <w:autoSpaceDE w:val="0"/>
              <w:autoSpaceDN w:val="0"/>
              <w:spacing w:after="0" w:line="240" w:lineRule="auto"/>
              <w:ind w:left="107" w:right="934"/>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Общая численность обучающихся, осваивающих дополнительные предпрофессиональные общеобразовательные и</w:t>
            </w:r>
          </w:p>
          <w:p w:rsidR="00415B63" w:rsidRPr="00415B63" w:rsidRDefault="00415B63" w:rsidP="00415B63">
            <w:pPr>
              <w:widowControl w:val="0"/>
              <w:autoSpaceDE w:val="0"/>
              <w:autoSpaceDN w:val="0"/>
              <w:spacing w:after="0" w:line="285"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общеразвивающие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программы</w:t>
            </w:r>
            <w:proofErr w:type="spellEnd"/>
          </w:p>
        </w:tc>
        <w:tc>
          <w:tcPr>
            <w:tcW w:w="1754" w:type="dxa"/>
            <w:shd w:val="clear" w:color="auto" w:fill="auto"/>
          </w:tcPr>
          <w:p w:rsidR="00415B63" w:rsidRPr="00415B63" w:rsidRDefault="00415B63" w:rsidP="00415B63">
            <w:pPr>
              <w:widowControl w:val="0"/>
              <w:autoSpaceDE w:val="0"/>
              <w:autoSpaceDN w:val="0"/>
              <w:spacing w:after="0" w:line="291"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415</w:t>
            </w:r>
          </w:p>
        </w:tc>
      </w:tr>
      <w:tr w:rsidR="00415B63" w:rsidRPr="00415B63" w:rsidTr="003D30CC">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c>
          <w:tcPr>
            <w:tcW w:w="5703" w:type="dxa"/>
            <w:shd w:val="clear" w:color="auto" w:fill="auto"/>
          </w:tcPr>
          <w:p w:rsidR="00415B63" w:rsidRPr="00415B63" w:rsidRDefault="00415B63" w:rsidP="00415B63">
            <w:pPr>
              <w:widowControl w:val="0"/>
              <w:autoSpaceDE w:val="0"/>
              <w:autoSpaceDN w:val="0"/>
              <w:spacing w:after="0" w:line="293"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дополнительную предпрофессиональную</w:t>
            </w:r>
          </w:p>
          <w:p w:rsidR="00415B63" w:rsidRPr="00415B63" w:rsidRDefault="00415B63" w:rsidP="00415B63">
            <w:pPr>
              <w:widowControl w:val="0"/>
              <w:autoSpaceDE w:val="0"/>
              <w:autoSpaceDN w:val="0"/>
              <w:spacing w:after="0" w:line="28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общеобразовательную программу «Живопись»</w:t>
            </w:r>
          </w:p>
        </w:tc>
        <w:tc>
          <w:tcPr>
            <w:tcW w:w="1754" w:type="dxa"/>
            <w:shd w:val="clear" w:color="auto" w:fill="auto"/>
          </w:tcPr>
          <w:p w:rsidR="00415B63" w:rsidRPr="00415B63" w:rsidRDefault="00415B63" w:rsidP="00415B63">
            <w:pPr>
              <w:widowControl w:val="0"/>
              <w:autoSpaceDE w:val="0"/>
              <w:autoSpaceDN w:val="0"/>
              <w:spacing w:after="0" w:line="294"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415B63">
            <w:pPr>
              <w:widowControl w:val="0"/>
              <w:autoSpaceDE w:val="0"/>
              <w:autoSpaceDN w:val="0"/>
              <w:spacing w:after="0" w:line="294"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402</w:t>
            </w:r>
          </w:p>
        </w:tc>
      </w:tr>
      <w:tr w:rsidR="00415B63" w:rsidRPr="00415B63" w:rsidTr="003D30CC">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дополнительные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общеразвивающие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программы</w:t>
            </w:r>
            <w:proofErr w:type="spellEnd"/>
          </w:p>
        </w:tc>
        <w:tc>
          <w:tcPr>
            <w:tcW w:w="1754" w:type="dxa"/>
            <w:shd w:val="clear" w:color="auto" w:fill="auto"/>
          </w:tcPr>
          <w:p w:rsidR="00415B63" w:rsidRPr="00415B63" w:rsidRDefault="00415B63" w:rsidP="00415B63">
            <w:pPr>
              <w:widowControl w:val="0"/>
              <w:autoSpaceDE w:val="0"/>
              <w:autoSpaceDN w:val="0"/>
              <w:spacing w:after="0" w:line="280"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415B63">
            <w:pPr>
              <w:widowControl w:val="0"/>
              <w:autoSpaceDE w:val="0"/>
              <w:autoSpaceDN w:val="0"/>
              <w:spacing w:after="0" w:line="280" w:lineRule="exact"/>
              <w:ind w:left="634" w:right="625"/>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13</w:t>
            </w:r>
          </w:p>
        </w:tc>
      </w:tr>
      <w:tr w:rsidR="00415B63" w:rsidRPr="00415B63" w:rsidTr="003D30CC">
        <w:tc>
          <w:tcPr>
            <w:tcW w:w="706" w:type="dxa"/>
            <w:shd w:val="clear" w:color="auto" w:fill="auto"/>
          </w:tcPr>
          <w:p w:rsidR="00415B63" w:rsidRPr="00415B63" w:rsidRDefault="00415B63" w:rsidP="00415B63">
            <w:pPr>
              <w:widowControl w:val="0"/>
              <w:autoSpaceDE w:val="0"/>
              <w:autoSpaceDN w:val="0"/>
              <w:spacing w:after="0" w:line="280"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1.2</w:t>
            </w: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Численность</w:t>
            </w:r>
            <w:proofErr w:type="spellEnd"/>
            <w:r w:rsidRPr="00415B63">
              <w:rPr>
                <w:rFonts w:ascii="Times New Roman" w:eastAsia="Times New Roman" w:hAnsi="Times New Roman" w:cs="Times New Roman"/>
                <w:sz w:val="24"/>
                <w:szCs w:val="24"/>
                <w:lang w:val="en-US"/>
              </w:rPr>
              <w:t xml:space="preserve"> с ОВЗ</w:t>
            </w:r>
          </w:p>
        </w:tc>
        <w:tc>
          <w:tcPr>
            <w:tcW w:w="1754" w:type="dxa"/>
            <w:shd w:val="clear" w:color="auto" w:fill="auto"/>
          </w:tcPr>
          <w:p w:rsidR="00415B63" w:rsidRPr="00415B63" w:rsidRDefault="00415B63" w:rsidP="00415B63">
            <w:pPr>
              <w:widowControl w:val="0"/>
              <w:autoSpaceDE w:val="0"/>
              <w:autoSpaceDN w:val="0"/>
              <w:spacing w:after="0" w:line="280" w:lineRule="exact"/>
              <w:ind w:left="328" w:right="323"/>
              <w:jc w:val="center"/>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чел</w:t>
            </w:r>
            <w:proofErr w:type="spellEnd"/>
          </w:p>
        </w:tc>
        <w:tc>
          <w:tcPr>
            <w:tcW w:w="1898" w:type="dxa"/>
            <w:shd w:val="clear" w:color="auto" w:fill="auto"/>
          </w:tcPr>
          <w:p w:rsidR="00415B63" w:rsidRPr="00415B63" w:rsidRDefault="00415B63" w:rsidP="00415B63">
            <w:pPr>
              <w:widowControl w:val="0"/>
              <w:autoSpaceDE w:val="0"/>
              <w:autoSpaceDN w:val="0"/>
              <w:spacing w:after="0" w:line="280" w:lineRule="exact"/>
              <w:ind w:left="9"/>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1</w:t>
            </w:r>
          </w:p>
        </w:tc>
      </w:tr>
      <w:tr w:rsidR="00415B63" w:rsidRPr="00415B63" w:rsidTr="003D30CC">
        <w:tc>
          <w:tcPr>
            <w:tcW w:w="706" w:type="dxa"/>
            <w:shd w:val="clear" w:color="auto" w:fill="auto"/>
          </w:tcPr>
          <w:p w:rsidR="00415B63" w:rsidRPr="00415B63" w:rsidRDefault="00415B63" w:rsidP="00415B63">
            <w:pPr>
              <w:widowControl w:val="0"/>
              <w:autoSpaceDE w:val="0"/>
              <w:autoSpaceDN w:val="0"/>
              <w:spacing w:after="0" w:line="280"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1.3</w:t>
            </w:r>
          </w:p>
        </w:tc>
        <w:tc>
          <w:tcPr>
            <w:tcW w:w="5703" w:type="dxa"/>
            <w:shd w:val="clear" w:color="auto" w:fill="auto"/>
          </w:tcPr>
          <w:p w:rsidR="00415B63" w:rsidRPr="00415B63" w:rsidRDefault="00415B63" w:rsidP="00415B63">
            <w:pPr>
              <w:widowControl w:val="0"/>
              <w:autoSpaceDE w:val="0"/>
              <w:autoSpaceDN w:val="0"/>
              <w:spacing w:after="0" w:line="280"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Сохранность</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контингента</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rPr>
              <w:t>обу</w:t>
            </w:r>
            <w:r w:rsidRPr="00415B63">
              <w:rPr>
                <w:rFonts w:ascii="Times New Roman" w:eastAsia="Times New Roman" w:hAnsi="Times New Roman" w:cs="Times New Roman"/>
                <w:sz w:val="24"/>
                <w:szCs w:val="24"/>
                <w:lang w:val="en-US"/>
              </w:rPr>
              <w:t>ча</w:t>
            </w:r>
            <w:proofErr w:type="spellEnd"/>
            <w:r w:rsidRPr="00415B63">
              <w:rPr>
                <w:rFonts w:ascii="Times New Roman" w:eastAsia="Times New Roman" w:hAnsi="Times New Roman" w:cs="Times New Roman"/>
                <w:sz w:val="24"/>
                <w:szCs w:val="24"/>
              </w:rPr>
              <w:t>ю</w:t>
            </w:r>
            <w:proofErr w:type="spellStart"/>
            <w:r w:rsidRPr="00415B63">
              <w:rPr>
                <w:rFonts w:ascii="Times New Roman" w:eastAsia="Times New Roman" w:hAnsi="Times New Roman" w:cs="Times New Roman"/>
                <w:sz w:val="24"/>
                <w:szCs w:val="24"/>
                <w:lang w:val="en-US"/>
              </w:rPr>
              <w:t>щихся</w:t>
            </w:r>
            <w:proofErr w:type="spellEnd"/>
          </w:p>
        </w:tc>
        <w:tc>
          <w:tcPr>
            <w:tcW w:w="1754" w:type="dxa"/>
            <w:shd w:val="clear" w:color="auto" w:fill="auto"/>
          </w:tcPr>
          <w:p w:rsidR="00415B63" w:rsidRPr="00415B63" w:rsidRDefault="00415B63" w:rsidP="00415B63">
            <w:pPr>
              <w:widowControl w:val="0"/>
              <w:autoSpaceDE w:val="0"/>
              <w:autoSpaceDN w:val="0"/>
              <w:spacing w:after="0" w:line="280" w:lineRule="exact"/>
              <w:ind w:left="5"/>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w w:val="99"/>
                <w:sz w:val="24"/>
                <w:szCs w:val="24"/>
                <w:lang w:val="en-US"/>
              </w:rPr>
              <w:t>%</w:t>
            </w:r>
          </w:p>
        </w:tc>
        <w:tc>
          <w:tcPr>
            <w:tcW w:w="1898" w:type="dxa"/>
            <w:shd w:val="clear" w:color="auto" w:fill="auto"/>
          </w:tcPr>
          <w:p w:rsidR="00415B63" w:rsidRPr="00415B63" w:rsidRDefault="00415B63" w:rsidP="00415B63">
            <w:pPr>
              <w:widowControl w:val="0"/>
              <w:autoSpaceDE w:val="0"/>
              <w:autoSpaceDN w:val="0"/>
              <w:spacing w:after="0" w:line="280" w:lineRule="exact"/>
              <w:ind w:left="634" w:right="628"/>
              <w:jc w:val="center"/>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99,9</w:t>
            </w:r>
          </w:p>
        </w:tc>
      </w:tr>
      <w:tr w:rsidR="00415B63" w:rsidRPr="00415B63" w:rsidTr="003D30CC">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w w:val="99"/>
                <w:sz w:val="24"/>
                <w:szCs w:val="24"/>
                <w:lang w:eastAsia="ar-SA"/>
              </w:rPr>
              <w:t xml:space="preserve">  2</w:t>
            </w:r>
          </w:p>
        </w:tc>
        <w:tc>
          <w:tcPr>
            <w:tcW w:w="5703"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Формы получения образования в Школе</w:t>
            </w:r>
          </w:p>
        </w:tc>
        <w:tc>
          <w:tcPr>
            <w:tcW w:w="175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c>
          <w:tcPr>
            <w:tcW w:w="1898"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color w:val="FF0000"/>
                <w:sz w:val="24"/>
                <w:szCs w:val="24"/>
                <w:lang w:eastAsia="ar-SA"/>
              </w:rPr>
            </w:pPr>
          </w:p>
        </w:tc>
      </w:tr>
      <w:tr w:rsidR="00415B63" w:rsidRPr="00415B63" w:rsidTr="003D30CC">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2.1</w:t>
            </w:r>
          </w:p>
        </w:tc>
        <w:tc>
          <w:tcPr>
            <w:tcW w:w="5703" w:type="dxa"/>
            <w:shd w:val="clear" w:color="auto" w:fill="auto"/>
          </w:tcPr>
          <w:p w:rsidR="00415B63" w:rsidRPr="00415B63" w:rsidRDefault="00415B63" w:rsidP="00415B63">
            <w:pPr>
              <w:widowControl w:val="0"/>
              <w:autoSpaceDE w:val="0"/>
              <w:autoSpaceDN w:val="0"/>
              <w:spacing w:after="0" w:line="294"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очная</w:t>
            </w:r>
            <w:proofErr w:type="spellEnd"/>
          </w:p>
        </w:tc>
        <w:tc>
          <w:tcPr>
            <w:tcW w:w="1754" w:type="dxa"/>
            <w:shd w:val="clear" w:color="auto" w:fill="auto"/>
          </w:tcPr>
          <w:p w:rsidR="00415B63" w:rsidRPr="00415B63" w:rsidRDefault="00415B63" w:rsidP="00415B63">
            <w:pPr>
              <w:widowControl w:val="0"/>
              <w:autoSpaceDE w:val="0"/>
              <w:autoSpaceDN w:val="0"/>
              <w:spacing w:after="0" w:line="240" w:lineRule="auto"/>
              <w:ind w:left="170" w:right="165" w:firstLine="4"/>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имеется/не имеется/ кол-</w:t>
            </w:r>
          </w:p>
          <w:p w:rsidR="00415B63" w:rsidRPr="00415B63" w:rsidRDefault="00415B63" w:rsidP="00415B63">
            <w:pPr>
              <w:widowControl w:val="0"/>
              <w:autoSpaceDE w:val="0"/>
              <w:autoSpaceDN w:val="0"/>
              <w:spacing w:after="0" w:line="285" w:lineRule="exact"/>
              <w:ind w:left="328" w:right="321"/>
              <w:jc w:val="center"/>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во</w:t>
            </w:r>
          </w:p>
        </w:tc>
        <w:tc>
          <w:tcPr>
            <w:tcW w:w="1898" w:type="dxa"/>
            <w:shd w:val="clear" w:color="auto" w:fill="auto"/>
          </w:tcPr>
          <w:p w:rsidR="00415B63" w:rsidRPr="00415B63" w:rsidRDefault="00415B63" w:rsidP="00415B63">
            <w:pPr>
              <w:widowControl w:val="0"/>
              <w:autoSpaceDE w:val="0"/>
              <w:autoSpaceDN w:val="0"/>
              <w:spacing w:after="0" w:line="240" w:lineRule="auto"/>
              <w:ind w:left="689" w:right="108" w:hanging="248"/>
              <w:rPr>
                <w:rFonts w:ascii="Times New Roman" w:eastAsia="Times New Roman" w:hAnsi="Times New Roman" w:cs="Times New Roman"/>
                <w:sz w:val="24"/>
                <w:szCs w:val="24"/>
              </w:rPr>
            </w:pPr>
            <w:proofErr w:type="spellStart"/>
            <w:r w:rsidRPr="00415B63">
              <w:rPr>
                <w:rFonts w:ascii="Times New Roman" w:eastAsia="Times New Roman" w:hAnsi="Times New Roman" w:cs="Times New Roman"/>
                <w:w w:val="95"/>
                <w:sz w:val="24"/>
                <w:szCs w:val="24"/>
                <w:lang w:val="en-US"/>
              </w:rPr>
              <w:t>имеется</w:t>
            </w:r>
            <w:proofErr w:type="spellEnd"/>
            <w:r w:rsidRPr="00415B63">
              <w:rPr>
                <w:rFonts w:ascii="Times New Roman" w:eastAsia="Times New Roman" w:hAnsi="Times New Roman" w:cs="Times New Roman"/>
                <w:w w:val="95"/>
                <w:sz w:val="24"/>
                <w:szCs w:val="24"/>
                <w:lang w:val="en-US"/>
              </w:rPr>
              <w:t xml:space="preserve"> </w:t>
            </w:r>
            <w:r w:rsidRPr="00415B63">
              <w:rPr>
                <w:rFonts w:ascii="Times New Roman" w:eastAsia="Times New Roman" w:hAnsi="Times New Roman" w:cs="Times New Roman"/>
                <w:sz w:val="24"/>
                <w:szCs w:val="24"/>
              </w:rPr>
              <w:t>415</w:t>
            </w:r>
          </w:p>
        </w:tc>
      </w:tr>
      <w:tr w:rsidR="00415B63" w:rsidRPr="00415B63" w:rsidTr="003D30CC">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2.2</w:t>
            </w:r>
          </w:p>
        </w:tc>
        <w:tc>
          <w:tcPr>
            <w:tcW w:w="5703" w:type="dxa"/>
            <w:shd w:val="clear" w:color="auto" w:fill="auto"/>
          </w:tcPr>
          <w:p w:rsidR="00415B63" w:rsidRPr="00415B63" w:rsidRDefault="00415B63" w:rsidP="00415B63">
            <w:pPr>
              <w:widowControl w:val="0"/>
              <w:autoSpaceDE w:val="0"/>
              <w:autoSpaceDN w:val="0"/>
              <w:spacing w:after="0" w:line="294" w:lineRule="exact"/>
              <w:ind w:left="107"/>
              <w:rPr>
                <w:rFonts w:ascii="Times New Roman" w:eastAsia="Times New Roman" w:hAnsi="Times New Roman" w:cs="Times New Roman"/>
                <w:sz w:val="24"/>
                <w:szCs w:val="24"/>
                <w:lang w:val="en-US"/>
              </w:rPr>
            </w:pPr>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очно</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заочная</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заочная</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форма</w:t>
            </w:r>
            <w:proofErr w:type="spellEnd"/>
          </w:p>
        </w:tc>
        <w:tc>
          <w:tcPr>
            <w:tcW w:w="1754" w:type="dxa"/>
            <w:shd w:val="clear" w:color="auto" w:fill="auto"/>
          </w:tcPr>
          <w:p w:rsidR="00415B63" w:rsidRPr="00415B63" w:rsidRDefault="00415B63" w:rsidP="00415B63">
            <w:pPr>
              <w:widowControl w:val="0"/>
              <w:autoSpaceDE w:val="0"/>
              <w:autoSpaceDN w:val="0"/>
              <w:spacing w:after="0" w:line="293"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415B63">
            <w:pPr>
              <w:widowControl w:val="0"/>
              <w:autoSpaceDE w:val="0"/>
              <w:autoSpaceDN w:val="0"/>
              <w:spacing w:after="0" w:line="287"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415B63">
            <w:pPr>
              <w:widowControl w:val="0"/>
              <w:autoSpaceDE w:val="0"/>
              <w:autoSpaceDN w:val="0"/>
              <w:spacing w:after="0" w:line="294" w:lineRule="exact"/>
              <w:ind w:left="283"/>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не</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3D30CC">
        <w:tc>
          <w:tcPr>
            <w:tcW w:w="706"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b/>
                <w:w w:val="99"/>
                <w:sz w:val="24"/>
                <w:szCs w:val="24"/>
                <w:lang w:eastAsia="ar-SA"/>
              </w:rPr>
              <w:t>3</w:t>
            </w:r>
          </w:p>
        </w:tc>
        <w:tc>
          <w:tcPr>
            <w:tcW w:w="5703" w:type="dxa"/>
            <w:shd w:val="clear" w:color="auto" w:fill="auto"/>
          </w:tcPr>
          <w:p w:rsidR="00415B63" w:rsidRPr="00415B63" w:rsidRDefault="00415B63" w:rsidP="00415B63">
            <w:pPr>
              <w:widowControl w:val="0"/>
              <w:autoSpaceDE w:val="0"/>
              <w:autoSpaceDN w:val="0"/>
              <w:spacing w:after="0" w:line="27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Соответствие содержания образования требованиям ФГТ</w:t>
            </w:r>
          </w:p>
        </w:tc>
        <w:tc>
          <w:tcPr>
            <w:tcW w:w="1754"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p>
        </w:tc>
        <w:tc>
          <w:tcPr>
            <w:tcW w:w="1898" w:type="dxa"/>
            <w:shd w:val="clear" w:color="auto" w:fill="auto"/>
          </w:tcPr>
          <w:p w:rsidR="00415B63" w:rsidRPr="00415B63" w:rsidRDefault="00415B63" w:rsidP="00415B63">
            <w:pPr>
              <w:spacing w:after="0" w:line="240" w:lineRule="auto"/>
              <w:jc w:val="both"/>
              <w:rPr>
                <w:rFonts w:ascii="Times New Roman" w:eastAsia="Times New Roman" w:hAnsi="Times New Roman" w:cs="Times New Roman"/>
                <w:i/>
                <w:sz w:val="24"/>
                <w:szCs w:val="24"/>
                <w:lang w:eastAsia="ar-SA"/>
              </w:rPr>
            </w:pPr>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before="2" w:after="0" w:line="240" w:lineRule="auto"/>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3.1</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Соответствие структуры и содержания учебного плана требованиям ФГТ</w:t>
            </w:r>
          </w:p>
        </w:tc>
        <w:tc>
          <w:tcPr>
            <w:tcW w:w="1754" w:type="dxa"/>
            <w:shd w:val="clear" w:color="auto" w:fill="auto"/>
          </w:tcPr>
          <w:p w:rsidR="00415B63" w:rsidRPr="00415B63" w:rsidRDefault="00415B63" w:rsidP="00415B63">
            <w:pPr>
              <w:widowControl w:val="0"/>
              <w:autoSpaceDE w:val="0"/>
              <w:autoSpaceDN w:val="0"/>
              <w:spacing w:after="0" w:line="240" w:lineRule="auto"/>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соответствует</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415B63">
            <w:pPr>
              <w:widowControl w:val="0"/>
              <w:autoSpaceDE w:val="0"/>
              <w:autoSpaceDN w:val="0"/>
              <w:spacing w:after="0" w:line="285"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c>
          <w:tcPr>
            <w:tcW w:w="1898" w:type="dxa"/>
            <w:shd w:val="clear" w:color="auto" w:fill="auto"/>
          </w:tcPr>
          <w:p w:rsidR="00415B63" w:rsidRPr="00415B63" w:rsidRDefault="00415B63" w:rsidP="00415B63">
            <w:pPr>
              <w:widowControl w:val="0"/>
              <w:autoSpaceDE w:val="0"/>
              <w:autoSpaceDN w:val="0"/>
              <w:spacing w:after="0" w:line="294" w:lineRule="exact"/>
              <w:ind w:left="108"/>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3.2</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материалов, подтверждающих учет в учебном плане образовательных потребностей и запросов</w:t>
            </w:r>
          </w:p>
          <w:p w:rsidR="00415B63" w:rsidRPr="00415B63" w:rsidRDefault="00415B63" w:rsidP="00415B63">
            <w:pPr>
              <w:widowControl w:val="0"/>
              <w:autoSpaceDE w:val="0"/>
              <w:autoSpaceDN w:val="0"/>
              <w:spacing w:after="0" w:line="298" w:lineRule="exact"/>
              <w:ind w:left="107" w:right="926"/>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обучающихся и их родителей при формировании вариативной части</w:t>
            </w:r>
          </w:p>
        </w:tc>
        <w:tc>
          <w:tcPr>
            <w:tcW w:w="1754" w:type="dxa"/>
            <w:shd w:val="clear" w:color="auto" w:fill="auto"/>
          </w:tcPr>
          <w:p w:rsidR="00415B63" w:rsidRPr="00415B63" w:rsidRDefault="00415B63" w:rsidP="00415B63">
            <w:pPr>
              <w:widowControl w:val="0"/>
              <w:autoSpaceDE w:val="0"/>
              <w:autoSpaceDN w:val="0"/>
              <w:spacing w:after="0" w:line="240" w:lineRule="auto"/>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имеется</w:t>
            </w:r>
            <w:proofErr w:type="spellEnd"/>
            <w:r w:rsidRPr="00415B63">
              <w:rPr>
                <w:rFonts w:ascii="Times New Roman" w:eastAsia="Times New Roman" w:hAnsi="Times New Roman" w:cs="Times New Roman"/>
                <w:w w:val="95"/>
                <w:sz w:val="24"/>
                <w:szCs w:val="24"/>
                <w:lang w:val="en-US"/>
              </w:rPr>
              <w:t>/</w:t>
            </w:r>
            <w:proofErr w:type="spellStart"/>
            <w:r w:rsidRPr="00415B63">
              <w:rPr>
                <w:rFonts w:ascii="Times New Roman" w:eastAsia="Times New Roman" w:hAnsi="Times New Roman" w:cs="Times New Roman"/>
                <w:w w:val="95"/>
                <w:sz w:val="24"/>
                <w:szCs w:val="24"/>
                <w:lang w:val="en-US"/>
              </w:rPr>
              <w:t>не</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108"/>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3.3</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рабочих программ учебных предметов, курсов,</w:t>
            </w:r>
          </w:p>
          <w:p w:rsidR="00415B63" w:rsidRPr="00415B63" w:rsidRDefault="00415B63" w:rsidP="00415B63">
            <w:pPr>
              <w:widowControl w:val="0"/>
              <w:autoSpaceDE w:val="0"/>
              <w:autoSpaceDN w:val="0"/>
              <w:spacing w:before="5" w:after="0" w:line="298" w:lineRule="exact"/>
              <w:ind w:left="107" w:right="479"/>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дисциплин по всем предметам, курсам, дисциплинам учебного плана</w:t>
            </w:r>
          </w:p>
        </w:tc>
        <w:tc>
          <w:tcPr>
            <w:tcW w:w="1754" w:type="dxa"/>
            <w:shd w:val="clear" w:color="auto" w:fill="auto"/>
          </w:tcPr>
          <w:p w:rsidR="00415B63" w:rsidRPr="00415B63" w:rsidRDefault="00415B63" w:rsidP="00415B63">
            <w:pPr>
              <w:widowControl w:val="0"/>
              <w:autoSpaceDE w:val="0"/>
              <w:autoSpaceDN w:val="0"/>
              <w:spacing w:after="0" w:line="240" w:lineRule="auto"/>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имеется</w:t>
            </w:r>
            <w:proofErr w:type="spellEnd"/>
            <w:r w:rsidRPr="00415B63">
              <w:rPr>
                <w:rFonts w:ascii="Times New Roman" w:eastAsia="Times New Roman" w:hAnsi="Times New Roman" w:cs="Times New Roman"/>
                <w:w w:val="95"/>
                <w:sz w:val="24"/>
                <w:szCs w:val="24"/>
                <w:lang w:val="en-US"/>
              </w:rPr>
              <w:t>/</w:t>
            </w:r>
            <w:proofErr w:type="spellStart"/>
            <w:r w:rsidRPr="00415B63">
              <w:rPr>
                <w:rFonts w:ascii="Times New Roman" w:eastAsia="Times New Roman" w:hAnsi="Times New Roman" w:cs="Times New Roman"/>
                <w:w w:val="95"/>
                <w:sz w:val="24"/>
                <w:szCs w:val="24"/>
                <w:lang w:val="en-US"/>
              </w:rPr>
              <w:t>не</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108"/>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3.4</w:t>
            </w:r>
          </w:p>
        </w:tc>
        <w:tc>
          <w:tcPr>
            <w:tcW w:w="5703" w:type="dxa"/>
            <w:shd w:val="clear" w:color="auto" w:fill="auto"/>
          </w:tcPr>
          <w:p w:rsidR="00415B63" w:rsidRPr="00415B63" w:rsidRDefault="00415B63" w:rsidP="00415B63">
            <w:pPr>
              <w:widowControl w:val="0"/>
              <w:autoSpaceDE w:val="0"/>
              <w:autoSpaceDN w:val="0"/>
              <w:spacing w:after="0" w:line="240" w:lineRule="auto"/>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 xml:space="preserve">Соответствие содержания рабочих программ учебных предметов, курсов, </w:t>
            </w:r>
            <w:proofErr w:type="gramStart"/>
            <w:r w:rsidRPr="00415B63">
              <w:rPr>
                <w:rFonts w:ascii="Times New Roman" w:eastAsia="Times New Roman" w:hAnsi="Times New Roman" w:cs="Times New Roman"/>
                <w:sz w:val="24"/>
                <w:szCs w:val="24"/>
              </w:rPr>
              <w:t>дисциплин  всем</w:t>
            </w:r>
            <w:proofErr w:type="gramEnd"/>
            <w:r w:rsidRPr="00415B63">
              <w:rPr>
                <w:rFonts w:ascii="Times New Roman" w:eastAsia="Times New Roman" w:hAnsi="Times New Roman" w:cs="Times New Roman"/>
                <w:sz w:val="24"/>
                <w:szCs w:val="24"/>
              </w:rPr>
              <w:t xml:space="preserve"> требованиям ФГТ</w:t>
            </w:r>
          </w:p>
        </w:tc>
        <w:tc>
          <w:tcPr>
            <w:tcW w:w="1754" w:type="dxa"/>
            <w:shd w:val="clear" w:color="auto" w:fill="auto"/>
          </w:tcPr>
          <w:p w:rsidR="00415B63" w:rsidRPr="00415B63" w:rsidRDefault="00415B63" w:rsidP="00415B63">
            <w:pPr>
              <w:widowControl w:val="0"/>
              <w:autoSpaceDE w:val="0"/>
              <w:autoSpaceDN w:val="0"/>
              <w:spacing w:after="0" w:line="240" w:lineRule="auto"/>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w w:val="95"/>
                <w:sz w:val="24"/>
                <w:szCs w:val="24"/>
                <w:lang w:val="en-US"/>
              </w:rPr>
              <w:t>соответствует</w:t>
            </w:r>
            <w:proofErr w:type="spellEnd"/>
            <w:r w:rsidRPr="00415B63">
              <w:rPr>
                <w:rFonts w:ascii="Times New Roman" w:eastAsia="Times New Roman" w:hAnsi="Times New Roman" w:cs="Times New Roman"/>
                <w:w w:val="95"/>
                <w:sz w:val="24"/>
                <w:szCs w:val="24"/>
                <w:lang w:val="en-US"/>
              </w:rPr>
              <w:t xml:space="preserve">/ </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415B63">
            <w:pPr>
              <w:widowControl w:val="0"/>
              <w:autoSpaceDE w:val="0"/>
              <w:autoSpaceDN w:val="0"/>
              <w:spacing w:after="0" w:line="287"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108"/>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соответствует</w:t>
            </w:r>
            <w:proofErr w:type="spellEnd"/>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3.5</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плана творческой, методической и культурно-</w:t>
            </w:r>
          </w:p>
          <w:p w:rsidR="00415B63" w:rsidRPr="00415B63" w:rsidRDefault="00415B63" w:rsidP="00415B63">
            <w:pPr>
              <w:widowControl w:val="0"/>
              <w:autoSpaceDE w:val="0"/>
              <w:autoSpaceDN w:val="0"/>
              <w:spacing w:after="0" w:line="287"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просветительской деятельности МАУ ДО «ДХШ»</w:t>
            </w:r>
          </w:p>
        </w:tc>
        <w:tc>
          <w:tcPr>
            <w:tcW w:w="1754" w:type="dxa"/>
            <w:shd w:val="clear" w:color="auto" w:fill="auto"/>
          </w:tcPr>
          <w:p w:rsidR="00415B63" w:rsidRPr="00415B63" w:rsidRDefault="00415B63" w:rsidP="00415B63">
            <w:pPr>
              <w:widowControl w:val="0"/>
              <w:autoSpaceDE w:val="0"/>
              <w:autoSpaceDN w:val="0"/>
              <w:spacing w:after="0" w:line="291"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415B63">
            <w:pPr>
              <w:widowControl w:val="0"/>
              <w:autoSpaceDE w:val="0"/>
              <w:autoSpaceDN w:val="0"/>
              <w:spacing w:after="0" w:line="287"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442"/>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r w:rsidR="00415B63" w:rsidRPr="00415B63" w:rsidTr="003D30CC">
        <w:trPr>
          <w:trHeight w:val="897"/>
        </w:trPr>
        <w:tc>
          <w:tcPr>
            <w:tcW w:w="706" w:type="dxa"/>
            <w:shd w:val="clear" w:color="auto" w:fill="auto"/>
          </w:tcPr>
          <w:p w:rsidR="00415B63" w:rsidRPr="00415B63" w:rsidRDefault="00415B63" w:rsidP="00415B63">
            <w:pPr>
              <w:widowControl w:val="0"/>
              <w:autoSpaceDE w:val="0"/>
              <w:autoSpaceDN w:val="0"/>
              <w:spacing w:after="0" w:line="298" w:lineRule="exact"/>
              <w:ind w:left="87" w:right="78"/>
              <w:jc w:val="center"/>
              <w:rPr>
                <w:rFonts w:ascii="Times New Roman" w:eastAsia="Times New Roman" w:hAnsi="Times New Roman" w:cs="Times New Roman"/>
                <w:b/>
                <w:sz w:val="24"/>
                <w:szCs w:val="24"/>
                <w:lang w:val="en-US"/>
              </w:rPr>
            </w:pPr>
            <w:r w:rsidRPr="00415B63">
              <w:rPr>
                <w:rFonts w:ascii="Times New Roman" w:eastAsia="Times New Roman" w:hAnsi="Times New Roman" w:cs="Times New Roman"/>
                <w:b/>
                <w:sz w:val="24"/>
                <w:szCs w:val="24"/>
                <w:lang w:val="en-US"/>
              </w:rPr>
              <w:t>3.6</w:t>
            </w:r>
          </w:p>
        </w:tc>
        <w:tc>
          <w:tcPr>
            <w:tcW w:w="5703" w:type="dxa"/>
            <w:shd w:val="clear" w:color="auto" w:fill="auto"/>
          </w:tcPr>
          <w:p w:rsidR="00415B63" w:rsidRPr="00415B63" w:rsidRDefault="00415B63" w:rsidP="00415B63">
            <w:pPr>
              <w:widowControl w:val="0"/>
              <w:autoSpaceDE w:val="0"/>
              <w:autoSpaceDN w:val="0"/>
              <w:spacing w:after="0" w:line="291" w:lineRule="exact"/>
              <w:ind w:left="107"/>
              <w:rPr>
                <w:rFonts w:ascii="Times New Roman" w:eastAsia="Times New Roman" w:hAnsi="Times New Roman" w:cs="Times New Roman"/>
                <w:sz w:val="24"/>
                <w:szCs w:val="24"/>
              </w:rPr>
            </w:pPr>
            <w:r w:rsidRPr="00415B63">
              <w:rPr>
                <w:rFonts w:ascii="Times New Roman" w:eastAsia="Times New Roman" w:hAnsi="Times New Roman" w:cs="Times New Roman"/>
                <w:sz w:val="24"/>
                <w:szCs w:val="24"/>
              </w:rPr>
              <w:t>Наличие плана учебно-творческих, творческих,</w:t>
            </w:r>
          </w:p>
          <w:p w:rsidR="00415B63" w:rsidRPr="00415B63" w:rsidRDefault="00415B63" w:rsidP="00415B63">
            <w:pPr>
              <w:widowControl w:val="0"/>
              <w:autoSpaceDE w:val="0"/>
              <w:autoSpaceDN w:val="0"/>
              <w:spacing w:before="1" w:after="0" w:line="285" w:lineRule="exact"/>
              <w:ind w:left="107"/>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воспитательных</w:t>
            </w:r>
            <w:proofErr w:type="spellEnd"/>
            <w:r w:rsidRPr="00415B63">
              <w:rPr>
                <w:rFonts w:ascii="Times New Roman" w:eastAsia="Times New Roman" w:hAnsi="Times New Roman" w:cs="Times New Roman"/>
                <w:sz w:val="24"/>
                <w:szCs w:val="24"/>
                <w:lang w:val="en-US"/>
              </w:rPr>
              <w:t xml:space="preserve">  </w:t>
            </w:r>
            <w:proofErr w:type="spellStart"/>
            <w:r w:rsidRPr="00415B63">
              <w:rPr>
                <w:rFonts w:ascii="Times New Roman" w:eastAsia="Times New Roman" w:hAnsi="Times New Roman" w:cs="Times New Roman"/>
                <w:sz w:val="24"/>
                <w:szCs w:val="24"/>
                <w:lang w:val="en-US"/>
              </w:rPr>
              <w:t>мероприятий</w:t>
            </w:r>
            <w:proofErr w:type="spellEnd"/>
          </w:p>
        </w:tc>
        <w:tc>
          <w:tcPr>
            <w:tcW w:w="1754" w:type="dxa"/>
            <w:shd w:val="clear" w:color="auto" w:fill="auto"/>
          </w:tcPr>
          <w:p w:rsidR="00415B63" w:rsidRPr="00415B63" w:rsidRDefault="00415B63" w:rsidP="00415B63">
            <w:pPr>
              <w:widowControl w:val="0"/>
              <w:autoSpaceDE w:val="0"/>
              <w:autoSpaceDN w:val="0"/>
              <w:spacing w:after="0" w:line="291"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r w:rsidRPr="00415B63">
              <w:rPr>
                <w:rFonts w:ascii="Times New Roman" w:eastAsia="Times New Roman" w:hAnsi="Times New Roman" w:cs="Times New Roman"/>
                <w:sz w:val="24"/>
                <w:szCs w:val="24"/>
                <w:lang w:val="en-US"/>
              </w:rPr>
              <w:t>/</w:t>
            </w:r>
            <w:proofErr w:type="spellStart"/>
            <w:r w:rsidRPr="00415B63">
              <w:rPr>
                <w:rFonts w:ascii="Times New Roman" w:eastAsia="Times New Roman" w:hAnsi="Times New Roman" w:cs="Times New Roman"/>
                <w:sz w:val="24"/>
                <w:szCs w:val="24"/>
                <w:lang w:val="en-US"/>
              </w:rPr>
              <w:t>не</w:t>
            </w:r>
            <w:proofErr w:type="spellEnd"/>
          </w:p>
          <w:p w:rsidR="00415B63" w:rsidRPr="00415B63" w:rsidRDefault="00415B63" w:rsidP="00415B63">
            <w:pPr>
              <w:widowControl w:val="0"/>
              <w:autoSpaceDE w:val="0"/>
              <w:autoSpaceDN w:val="0"/>
              <w:spacing w:before="1" w:after="0" w:line="285" w:lineRule="exact"/>
              <w:ind w:left="105"/>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c>
          <w:tcPr>
            <w:tcW w:w="1898" w:type="dxa"/>
            <w:shd w:val="clear" w:color="auto" w:fill="auto"/>
          </w:tcPr>
          <w:p w:rsidR="00415B63" w:rsidRPr="00415B63" w:rsidRDefault="00415B63" w:rsidP="00415B63">
            <w:pPr>
              <w:widowControl w:val="0"/>
              <w:autoSpaceDE w:val="0"/>
              <w:autoSpaceDN w:val="0"/>
              <w:spacing w:after="0" w:line="291" w:lineRule="exact"/>
              <w:ind w:left="442"/>
              <w:rPr>
                <w:rFonts w:ascii="Times New Roman" w:eastAsia="Times New Roman" w:hAnsi="Times New Roman" w:cs="Times New Roman"/>
                <w:sz w:val="24"/>
                <w:szCs w:val="24"/>
                <w:lang w:val="en-US"/>
              </w:rPr>
            </w:pPr>
            <w:proofErr w:type="spellStart"/>
            <w:r w:rsidRPr="00415B63">
              <w:rPr>
                <w:rFonts w:ascii="Times New Roman" w:eastAsia="Times New Roman" w:hAnsi="Times New Roman" w:cs="Times New Roman"/>
                <w:sz w:val="24"/>
                <w:szCs w:val="24"/>
                <w:lang w:val="en-US"/>
              </w:rPr>
              <w:t>имеется</w:t>
            </w:r>
            <w:proofErr w:type="spellEnd"/>
          </w:p>
        </w:tc>
      </w:tr>
    </w:tbl>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16. Контроль состояния охраны труда и техники безопасности.</w:t>
      </w:r>
    </w:p>
    <w:p w:rsidR="00415B63" w:rsidRPr="00415B63" w:rsidRDefault="00415B63" w:rsidP="00415B63">
      <w:pPr>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Вопросам охраны труда в течение года уделяется большое внимание, так как ее главной целью является сохранение жизни и здоровья учащихся и работающих в процессе труда, воспитания и организованного отдыха. Система мер по охране труда обеспечивает здоровые и безопасные условия работы, предупреждает детский и взрослый травматизм, обеспечивает безопасную эксплуатацию здания, оборудования и технических средств обучения, оптимального режима труда и отдыха.  </w:t>
      </w:r>
    </w:p>
    <w:p w:rsidR="00415B63" w:rsidRPr="00415B63" w:rsidRDefault="00415B63" w:rsidP="00415B63">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 xml:space="preserve"> В начале учебного года издаются</w:t>
      </w:r>
      <w:r w:rsidRPr="00415B63">
        <w:rPr>
          <w:rFonts w:ascii="Times New Roman" w:eastAsia="Times New Roman" w:hAnsi="Times New Roman" w:cs="Times New Roman"/>
          <w:b/>
          <w:bCs/>
          <w:iCs/>
          <w:sz w:val="24"/>
          <w:szCs w:val="24"/>
          <w:lang w:eastAsia="ar-SA"/>
        </w:rPr>
        <w:t xml:space="preserve"> </w:t>
      </w:r>
      <w:r w:rsidRPr="00415B63">
        <w:rPr>
          <w:rFonts w:ascii="Times New Roman" w:eastAsia="Times New Roman" w:hAnsi="Times New Roman" w:cs="Times New Roman"/>
          <w:bCs/>
          <w:iCs/>
          <w:sz w:val="24"/>
          <w:szCs w:val="24"/>
          <w:lang w:eastAsia="ar-SA"/>
        </w:rPr>
        <w:t>соответствующие</w:t>
      </w:r>
      <w:r w:rsidRPr="00415B63">
        <w:rPr>
          <w:rFonts w:ascii="Times New Roman" w:eastAsia="Times New Roman" w:hAnsi="Times New Roman" w:cs="Times New Roman"/>
          <w:b/>
          <w:bCs/>
          <w:iCs/>
          <w:sz w:val="24"/>
          <w:szCs w:val="24"/>
          <w:lang w:eastAsia="ar-SA"/>
        </w:rPr>
        <w:t xml:space="preserve"> </w:t>
      </w:r>
      <w:r w:rsidRPr="00415B63">
        <w:rPr>
          <w:rFonts w:ascii="Times New Roman" w:eastAsia="Times New Roman" w:hAnsi="Times New Roman" w:cs="Times New Roman"/>
          <w:bCs/>
          <w:iCs/>
          <w:sz w:val="24"/>
          <w:szCs w:val="24"/>
          <w:lang w:eastAsia="ar-SA"/>
        </w:rPr>
        <w:t>приказы («О назначении ответственных лиц за организацию безопасной работы», «О проведении инструктажа на рабочем месте», «О назначении комиссии для проверки знаний по охране труда»). Планируется работа по охране труда, составляются планы работы по профилактике детского травматизма и дорожно-транспортных происшествий, по пожарной безопасности, по предупреждению террористических ак</w:t>
      </w:r>
      <w:r w:rsidRPr="00415B63">
        <w:rPr>
          <w:rFonts w:ascii="Times New Roman" w:eastAsia="Times New Roman" w:hAnsi="Times New Roman" w:cs="Times New Roman"/>
          <w:bCs/>
          <w:iCs/>
          <w:sz w:val="24"/>
          <w:szCs w:val="24"/>
          <w:lang w:eastAsia="ar-SA"/>
        </w:rPr>
        <w:softHyphen/>
        <w:t>тов и другие, разрабатываются и утверждаются инструкции.</w:t>
      </w:r>
    </w:p>
    <w:p w:rsidR="00415B63" w:rsidRPr="00415B63" w:rsidRDefault="00415B63" w:rsidP="00415B63">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 xml:space="preserve">Администрацией школы, учителями разрабатывается и ведется соответствующая документация по охране труда. </w:t>
      </w:r>
    </w:p>
    <w:p w:rsidR="00415B63" w:rsidRPr="00415B63" w:rsidRDefault="00415B63" w:rsidP="00415B63">
      <w:pPr>
        <w:spacing w:after="0" w:line="240" w:lineRule="auto"/>
        <w:ind w:firstLine="709"/>
        <w:jc w:val="both"/>
        <w:rPr>
          <w:rFonts w:ascii="Times New Roman" w:eastAsia="Times New Roman" w:hAnsi="Times New Roman" w:cs="Times New Roman"/>
          <w:bCs/>
          <w:iCs/>
          <w:sz w:val="24"/>
          <w:szCs w:val="24"/>
          <w:lang w:eastAsia="ar-SA"/>
        </w:rPr>
      </w:pPr>
      <w:r w:rsidRPr="00415B63">
        <w:rPr>
          <w:rFonts w:ascii="Times New Roman" w:eastAsia="Times New Roman" w:hAnsi="Times New Roman" w:cs="Times New Roman"/>
          <w:bCs/>
          <w:iCs/>
          <w:sz w:val="24"/>
          <w:szCs w:val="24"/>
          <w:lang w:eastAsia="ar-SA"/>
        </w:rPr>
        <w:t>Состояние охраны труда в течение года рассматривается на педагогических советах, административных совещаниях.</w:t>
      </w:r>
    </w:p>
    <w:p w:rsidR="00415B63" w:rsidRPr="00415B63" w:rsidRDefault="00415B63" w:rsidP="00415B63">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 xml:space="preserve">В течение учебного года осуществляется </w:t>
      </w:r>
      <w:r w:rsidRPr="00415B63">
        <w:rPr>
          <w:rFonts w:ascii="Times New Roman" w:eastAsia="Times New Roman" w:hAnsi="Times New Roman" w:cs="Times New Roman"/>
          <w:bCs/>
          <w:sz w:val="24"/>
          <w:szCs w:val="24"/>
          <w:lang w:eastAsia="ar-SA"/>
        </w:rPr>
        <w:t>контроль за:</w:t>
      </w:r>
    </w:p>
    <w:p w:rsidR="00415B63" w:rsidRPr="00415B63" w:rsidRDefault="00415B63" w:rsidP="00415B63">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bCs/>
          <w:sz w:val="24"/>
          <w:szCs w:val="24"/>
          <w:lang w:eastAsia="ar-SA"/>
        </w:rPr>
        <w:t>-  своевременной подготовкой кабинетов;</w:t>
      </w:r>
    </w:p>
    <w:p w:rsidR="00415B63" w:rsidRPr="00415B63" w:rsidRDefault="00415B63" w:rsidP="00415B63">
      <w:pPr>
        <w:tabs>
          <w:tab w:val="left" w:pos="720"/>
          <w:tab w:val="left" w:pos="1080"/>
        </w:tabs>
        <w:spacing w:after="0" w:line="240" w:lineRule="auto"/>
        <w:ind w:firstLine="709"/>
        <w:jc w:val="both"/>
        <w:rPr>
          <w:rFonts w:ascii="Times New Roman" w:eastAsia="Times New Roman" w:hAnsi="Times New Roman" w:cs="Times New Roman"/>
          <w:bCs/>
          <w:sz w:val="24"/>
          <w:szCs w:val="24"/>
          <w:lang w:eastAsia="ar-SA"/>
        </w:rPr>
      </w:pPr>
      <w:r w:rsidRPr="00415B63">
        <w:rPr>
          <w:rFonts w:ascii="Times New Roman" w:eastAsia="Times New Roman" w:hAnsi="Times New Roman" w:cs="Times New Roman"/>
          <w:sz w:val="24"/>
          <w:szCs w:val="24"/>
          <w:lang w:eastAsia="ar-SA"/>
        </w:rPr>
        <w:t>-</w:t>
      </w:r>
      <w:r w:rsidRPr="00415B63">
        <w:rPr>
          <w:rFonts w:ascii="Times New Roman" w:eastAsia="Times New Roman" w:hAnsi="Times New Roman" w:cs="Times New Roman"/>
          <w:bCs/>
          <w:sz w:val="24"/>
          <w:szCs w:val="24"/>
          <w:lang w:eastAsia="ar-SA"/>
        </w:rPr>
        <w:t xml:space="preserve"> состоянием охраны труда и наличием необходимых средств по охране труда в учебных мастерских, кабинетах обслуживающего труда.</w:t>
      </w:r>
    </w:p>
    <w:p w:rsidR="00415B63" w:rsidRPr="00415B63" w:rsidRDefault="00415B63" w:rsidP="00415B63">
      <w:pPr>
        <w:shd w:val="clear" w:color="auto" w:fill="FFFFFF"/>
        <w:spacing w:after="0" w:line="240" w:lineRule="auto"/>
        <w:ind w:firstLine="709"/>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За 2019 год были проведены следующие мероприятия по контролю за состоянием условий труда </w:t>
      </w:r>
    </w:p>
    <w:p w:rsidR="00415B63" w:rsidRPr="00415B63" w:rsidRDefault="00415B63" w:rsidP="00415B63">
      <w:pPr>
        <w:numPr>
          <w:ilvl w:val="0"/>
          <w:numId w:val="6"/>
        </w:numPr>
        <w:shd w:val="clear" w:color="auto" w:fill="FFFFFF"/>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Контроль устранения </w:t>
      </w:r>
      <w:proofErr w:type="gramStart"/>
      <w:r w:rsidRPr="00415B63">
        <w:rPr>
          <w:rFonts w:ascii="Times New Roman" w:eastAsia="Times New Roman" w:hAnsi="Times New Roman" w:cs="Times New Roman"/>
          <w:sz w:val="24"/>
          <w:szCs w:val="24"/>
          <w:lang w:eastAsia="ar-SA"/>
        </w:rPr>
        <w:t>недостатков</w:t>
      </w:r>
      <w:proofErr w:type="gramEnd"/>
      <w:r w:rsidRPr="00415B63">
        <w:rPr>
          <w:rFonts w:ascii="Times New Roman" w:eastAsia="Times New Roman" w:hAnsi="Times New Roman" w:cs="Times New Roman"/>
          <w:sz w:val="24"/>
          <w:szCs w:val="24"/>
          <w:lang w:eastAsia="ar-SA"/>
        </w:rPr>
        <w:t xml:space="preserve"> выявленных ранее проведенными проверками соответствия условий труда на рабочих местах требованиям охраны труда.</w:t>
      </w:r>
    </w:p>
    <w:p w:rsidR="00415B63" w:rsidRPr="00415B63" w:rsidRDefault="00415B63" w:rsidP="00415B63">
      <w:pPr>
        <w:numPr>
          <w:ilvl w:val="0"/>
          <w:numId w:val="6"/>
        </w:numPr>
        <w:shd w:val="clear" w:color="auto" w:fill="FFFFFF"/>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Проверка наличия у классных руководителей журналов, инструкций по охране труда, соблюдения сроков проведения инструктажей.</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Контроль за соблюдением законодательства и иных норма</w:t>
      </w:r>
      <w:r w:rsidRPr="00415B63">
        <w:rPr>
          <w:rFonts w:ascii="Times New Roman" w:eastAsia="Times New Roman" w:hAnsi="Times New Roman" w:cs="Times New Roman"/>
          <w:sz w:val="24"/>
          <w:szCs w:val="24"/>
          <w:lang w:eastAsia="ar-SA"/>
        </w:rPr>
        <w:softHyphen/>
        <w:t xml:space="preserve">тивных правовых актов </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 охране труда.</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Оперативный контроль за состоянием охраны труда и учебы в образовательном учреждении.</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Планирование мероприятий по охране труда, со</w:t>
      </w:r>
      <w:r w:rsidRPr="00415B63">
        <w:rPr>
          <w:rFonts w:ascii="Times New Roman" w:eastAsia="Times New Roman" w:hAnsi="Times New Roman" w:cs="Times New Roman"/>
          <w:sz w:val="24"/>
          <w:szCs w:val="24"/>
          <w:lang w:eastAsia="ar-SA"/>
        </w:rPr>
        <w:softHyphen/>
        <w:t>ставление отчетности по установленным формам, ведение доку</w:t>
      </w:r>
      <w:r w:rsidRPr="00415B63">
        <w:rPr>
          <w:rFonts w:ascii="Times New Roman" w:eastAsia="Times New Roman" w:hAnsi="Times New Roman" w:cs="Times New Roman"/>
          <w:sz w:val="24"/>
          <w:szCs w:val="24"/>
          <w:lang w:eastAsia="ar-SA"/>
        </w:rPr>
        <w:softHyphen/>
        <w:t>ментации.</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Организация проведения инструктажей, обучения, проверки знаний по охране труда работников образовательного учреждения.</w:t>
      </w:r>
    </w:p>
    <w:p w:rsidR="00415B63" w:rsidRPr="00415B63" w:rsidRDefault="00415B63" w:rsidP="00415B63">
      <w:pPr>
        <w:spacing w:after="0" w:line="240" w:lineRule="auto"/>
        <w:jc w:val="both"/>
        <w:textAlignment w:val="top"/>
        <w:rPr>
          <w:rFonts w:ascii="Times New Roman" w:eastAsia="Times New Roman" w:hAnsi="Times New Roman" w:cs="Times New Roman"/>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17. Персональный контроль работы молодых педагогов, </w:t>
      </w:r>
      <w:proofErr w:type="spellStart"/>
      <w:r w:rsidRPr="00415B63">
        <w:rPr>
          <w:rFonts w:ascii="Times New Roman" w:eastAsia="Times New Roman" w:hAnsi="Times New Roman" w:cs="Times New Roman"/>
          <w:b/>
          <w:i/>
          <w:sz w:val="24"/>
          <w:szCs w:val="24"/>
          <w:lang w:eastAsia="ar-SA"/>
        </w:rPr>
        <w:t>взаимопосещаемость</w:t>
      </w:r>
      <w:proofErr w:type="spellEnd"/>
      <w:r w:rsidRPr="00415B63">
        <w:rPr>
          <w:rFonts w:ascii="Times New Roman" w:eastAsia="Times New Roman" w:hAnsi="Times New Roman" w:cs="Times New Roman"/>
          <w:b/>
          <w:i/>
          <w:sz w:val="24"/>
          <w:szCs w:val="24"/>
          <w:lang w:eastAsia="ar-SA"/>
        </w:rPr>
        <w:t xml:space="preserve"> занятий.</w:t>
      </w:r>
    </w:p>
    <w:p w:rsidR="00415B63" w:rsidRPr="00415B63" w:rsidRDefault="00415B63" w:rsidP="00415B63">
      <w:pPr>
        <w:spacing w:after="0" w:line="240" w:lineRule="auto"/>
        <w:ind w:firstLine="567"/>
        <w:jc w:val="both"/>
        <w:rPr>
          <w:rFonts w:ascii="Times New Roman" w:eastAsia="Times New Roman" w:hAnsi="Times New Roman" w:cs="Times New Roman"/>
          <w:i/>
          <w:sz w:val="24"/>
          <w:szCs w:val="24"/>
          <w:lang w:eastAsia="ar-SA"/>
        </w:rPr>
      </w:pPr>
      <w:r w:rsidRPr="00415B63">
        <w:rPr>
          <w:rFonts w:ascii="Times New Roman" w:eastAsia="Times New Roman" w:hAnsi="Times New Roman" w:cs="Times New Roman"/>
          <w:sz w:val="24"/>
          <w:szCs w:val="24"/>
          <w:lang w:eastAsia="ar-SA"/>
        </w:rPr>
        <w:t xml:space="preserve">Персональный контроль работы молодых специалистов осуществляется через посещение уроков заместителями директора, контроль состояния ведения школьной документации (классные журналы, и др.), проверку рабочих программ, поурочного планирования. </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18.Контроль функционирования учебных кабинетов.</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Контроль функционирования учебных кабинетов проводится ежегодно в соответствии с планом работы школы в два этапа (январь, май). Цели контроля:</w:t>
      </w:r>
    </w:p>
    <w:p w:rsidR="00415B63" w:rsidRPr="00415B63" w:rsidRDefault="00415B63" w:rsidP="00415B63">
      <w:pPr>
        <w:numPr>
          <w:ilvl w:val="0"/>
          <w:numId w:val="10"/>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выявить состояние учебно-дидактического обеспечения учебных кабинетов, необходимого для реализации образовательных программ;</w:t>
      </w:r>
    </w:p>
    <w:p w:rsidR="00415B63" w:rsidRPr="00415B63" w:rsidRDefault="00415B63" w:rsidP="00415B63">
      <w:pPr>
        <w:numPr>
          <w:ilvl w:val="0"/>
          <w:numId w:val="10"/>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состояние учебно-дидактического обеспечения для формирования умений и навыков;</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ab/>
        <w:t>Для проведения смотра учебных кабинетов создается комиссия, состав которой утверждается приказом директора школы, разрабатываются критерии, по которым оценивается состояние учебно-дидактического оснащения кабинетов.                                                                                                                                                                               В ходе смотра изучаются и анализируются:</w:t>
      </w:r>
    </w:p>
    <w:p w:rsidR="00415B63" w:rsidRPr="00415B63" w:rsidRDefault="00415B63" w:rsidP="00415B63">
      <w:pPr>
        <w:numPr>
          <w:ilvl w:val="0"/>
          <w:numId w:val="4"/>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Соблюдение санитарно-гигиенических условий в учебных кабинетах, сохранность мебели, соблюдение п.2.4.2, 2.4.3, 2.5.5, </w:t>
      </w:r>
      <w:proofErr w:type="gramStart"/>
      <w:r w:rsidRPr="00415B63">
        <w:rPr>
          <w:rFonts w:ascii="Times New Roman" w:eastAsia="Times New Roman" w:hAnsi="Times New Roman" w:cs="Times New Roman"/>
          <w:sz w:val="24"/>
          <w:szCs w:val="24"/>
          <w:lang w:eastAsia="ar-SA"/>
        </w:rPr>
        <w:t>2.6.2  СанПиН</w:t>
      </w:r>
      <w:proofErr w:type="gramEnd"/>
      <w:r w:rsidRPr="00415B63">
        <w:rPr>
          <w:rFonts w:ascii="Times New Roman" w:eastAsia="Times New Roman" w:hAnsi="Times New Roman" w:cs="Times New Roman"/>
          <w:sz w:val="24"/>
          <w:szCs w:val="24"/>
          <w:lang w:eastAsia="ar-SA"/>
        </w:rPr>
        <w:t>.</w:t>
      </w:r>
    </w:p>
    <w:p w:rsidR="00415B63" w:rsidRPr="00415B63" w:rsidRDefault="00415B63" w:rsidP="00415B63">
      <w:pPr>
        <w:numPr>
          <w:ilvl w:val="0"/>
          <w:numId w:val="4"/>
        </w:num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Оформление паспорта учебного кабинетов в соответствии е с разработанными рекомендациями.</w:t>
      </w:r>
    </w:p>
    <w:p w:rsidR="00415B63" w:rsidRPr="00415B63" w:rsidRDefault="00415B63" w:rsidP="00415B63">
      <w:pPr>
        <w:numPr>
          <w:ilvl w:val="0"/>
          <w:numId w:val="4"/>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Учебно-дидактическое оснащение кабинетов, необходимое для формирования специальных умений и навыков.</w:t>
      </w:r>
    </w:p>
    <w:p w:rsidR="00415B63" w:rsidRPr="00415B63" w:rsidRDefault="00415B63" w:rsidP="00415B63">
      <w:pPr>
        <w:numPr>
          <w:ilvl w:val="0"/>
          <w:numId w:val="4"/>
        </w:num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Размещение и хранение учебно-наглядных пособий, оборудования, </w:t>
      </w:r>
      <w:proofErr w:type="gramStart"/>
      <w:r w:rsidRPr="00415B63">
        <w:rPr>
          <w:rFonts w:ascii="Times New Roman" w:eastAsia="Times New Roman" w:hAnsi="Times New Roman" w:cs="Times New Roman"/>
          <w:sz w:val="24"/>
          <w:szCs w:val="24"/>
          <w:lang w:eastAsia="ar-SA"/>
        </w:rPr>
        <w:t>инструментов,  эффективность</w:t>
      </w:r>
      <w:proofErr w:type="gramEnd"/>
      <w:r w:rsidRPr="00415B63">
        <w:rPr>
          <w:rFonts w:ascii="Times New Roman" w:eastAsia="Times New Roman" w:hAnsi="Times New Roman" w:cs="Times New Roman"/>
          <w:sz w:val="24"/>
          <w:szCs w:val="24"/>
          <w:lang w:eastAsia="ar-SA"/>
        </w:rPr>
        <w:t xml:space="preserve"> использования ТСО; формирование и использование дидактического материала, необходимого для реализации государственного образовательного стандарта.</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В ходе посещения уроков анализируется эффективность использования учебно-дидактического оснащения кабинета. По результатам работы </w:t>
      </w:r>
      <w:proofErr w:type="gramStart"/>
      <w:r w:rsidRPr="00415B63">
        <w:rPr>
          <w:rFonts w:ascii="Times New Roman" w:eastAsia="Times New Roman" w:hAnsi="Times New Roman" w:cs="Times New Roman"/>
          <w:sz w:val="24"/>
          <w:szCs w:val="24"/>
          <w:lang w:eastAsia="ar-SA"/>
        </w:rPr>
        <w:t>комиссии  составляется</w:t>
      </w:r>
      <w:proofErr w:type="gramEnd"/>
      <w:r w:rsidRPr="00415B63">
        <w:rPr>
          <w:rFonts w:ascii="Times New Roman" w:eastAsia="Times New Roman" w:hAnsi="Times New Roman" w:cs="Times New Roman"/>
          <w:sz w:val="24"/>
          <w:szCs w:val="24"/>
          <w:lang w:eastAsia="ar-SA"/>
        </w:rPr>
        <w:t xml:space="preserve"> справка, где фиксируются изменение материально-технической база кабинетов, соответствие кабинетов требованиям. С результатами </w:t>
      </w:r>
      <w:proofErr w:type="gramStart"/>
      <w:r w:rsidRPr="00415B63">
        <w:rPr>
          <w:rFonts w:ascii="Times New Roman" w:eastAsia="Times New Roman" w:hAnsi="Times New Roman" w:cs="Times New Roman"/>
          <w:sz w:val="24"/>
          <w:szCs w:val="24"/>
          <w:lang w:eastAsia="ar-SA"/>
        </w:rPr>
        <w:t>осмотра  и</w:t>
      </w:r>
      <w:proofErr w:type="gramEnd"/>
      <w:r w:rsidRPr="00415B63">
        <w:rPr>
          <w:rFonts w:ascii="Times New Roman" w:eastAsia="Times New Roman" w:hAnsi="Times New Roman" w:cs="Times New Roman"/>
          <w:sz w:val="24"/>
          <w:szCs w:val="24"/>
          <w:lang w:eastAsia="ar-SA"/>
        </w:rPr>
        <w:t xml:space="preserve"> выводами, учителей знакомят на совещаниях. Как </w:t>
      </w:r>
      <w:proofErr w:type="gramStart"/>
      <w:r w:rsidRPr="00415B63">
        <w:rPr>
          <w:rFonts w:ascii="Times New Roman" w:eastAsia="Times New Roman" w:hAnsi="Times New Roman" w:cs="Times New Roman"/>
          <w:sz w:val="24"/>
          <w:szCs w:val="24"/>
          <w:lang w:eastAsia="ar-SA"/>
        </w:rPr>
        <w:t>правило,  перед</w:t>
      </w:r>
      <w:proofErr w:type="gramEnd"/>
      <w:r w:rsidRPr="00415B63">
        <w:rPr>
          <w:rFonts w:ascii="Times New Roman" w:eastAsia="Times New Roman" w:hAnsi="Times New Roman" w:cs="Times New Roman"/>
          <w:sz w:val="24"/>
          <w:szCs w:val="24"/>
          <w:lang w:eastAsia="ar-SA"/>
        </w:rPr>
        <w:t xml:space="preserve"> совещаниями  с результатами контроля педагоги знакомятся у зам директора по УВР. Тем самым даётся возможность осмыслить результаты контроля, подготовить к </w:t>
      </w:r>
      <w:proofErr w:type="gramStart"/>
      <w:r w:rsidRPr="00415B63">
        <w:rPr>
          <w:rFonts w:ascii="Times New Roman" w:eastAsia="Times New Roman" w:hAnsi="Times New Roman" w:cs="Times New Roman"/>
          <w:sz w:val="24"/>
          <w:szCs w:val="24"/>
          <w:lang w:eastAsia="ar-SA"/>
        </w:rPr>
        <w:t>совещанию  подробный</w:t>
      </w:r>
      <w:proofErr w:type="gramEnd"/>
      <w:r w:rsidRPr="00415B63">
        <w:rPr>
          <w:rFonts w:ascii="Times New Roman" w:eastAsia="Times New Roman" w:hAnsi="Times New Roman" w:cs="Times New Roman"/>
          <w:sz w:val="24"/>
          <w:szCs w:val="24"/>
          <w:lang w:eastAsia="ar-SA"/>
        </w:rPr>
        <w:t xml:space="preserve"> анализ, выявить недостатки, наметить пути по их устранению. По итогам проведения </w:t>
      </w:r>
      <w:proofErr w:type="gramStart"/>
      <w:r w:rsidRPr="00415B63">
        <w:rPr>
          <w:rFonts w:ascii="Times New Roman" w:eastAsia="Times New Roman" w:hAnsi="Times New Roman" w:cs="Times New Roman"/>
          <w:sz w:val="24"/>
          <w:szCs w:val="24"/>
          <w:lang w:eastAsia="ar-SA"/>
        </w:rPr>
        <w:t>контроля  в</w:t>
      </w:r>
      <w:proofErr w:type="gramEnd"/>
      <w:r w:rsidRPr="00415B63">
        <w:rPr>
          <w:rFonts w:ascii="Times New Roman" w:eastAsia="Times New Roman" w:hAnsi="Times New Roman" w:cs="Times New Roman"/>
          <w:sz w:val="24"/>
          <w:szCs w:val="24"/>
          <w:lang w:eastAsia="ar-SA"/>
        </w:rPr>
        <w:t xml:space="preserve"> обязательном порядке издается приказ,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По результатам контроля функционирования учебных кабинетов можно сделать выводы:</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классные руководители работают над совершенствованием учебно-дидактического оснащения учебных кабинетов;</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улучшилось материально-техническое оснащение кабинетов: истории искусств, работы в материале, живописи, рисунка и композиции </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появилась возможность в каждом </w:t>
      </w:r>
      <w:proofErr w:type="gramStart"/>
      <w:r w:rsidRPr="00415B63">
        <w:rPr>
          <w:rFonts w:ascii="Times New Roman" w:eastAsia="Times New Roman" w:hAnsi="Times New Roman" w:cs="Times New Roman"/>
          <w:sz w:val="24"/>
          <w:szCs w:val="24"/>
          <w:lang w:eastAsia="ar-SA"/>
        </w:rPr>
        <w:t>кабинете  использования</w:t>
      </w:r>
      <w:proofErr w:type="gramEnd"/>
      <w:r w:rsidRPr="00415B63">
        <w:rPr>
          <w:rFonts w:ascii="Times New Roman" w:eastAsia="Times New Roman" w:hAnsi="Times New Roman" w:cs="Times New Roman"/>
          <w:sz w:val="24"/>
          <w:szCs w:val="24"/>
          <w:lang w:eastAsia="ar-SA"/>
        </w:rPr>
        <w:t xml:space="preserve"> сети Интернет.</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Однако необходимо:</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-продолжить работу по формированию и систематизации учебно-дидактического материала с использованием   информационных технологий.</w:t>
      </w:r>
    </w:p>
    <w:p w:rsidR="00415B63" w:rsidRPr="00415B63" w:rsidRDefault="00415B63" w:rsidP="00415B63">
      <w:pPr>
        <w:spacing w:after="0" w:line="240" w:lineRule="auto"/>
        <w:ind w:firstLine="567"/>
        <w:jc w:val="both"/>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19.Контроль администрации общеобразовательного учреждения за состоянием </w:t>
      </w:r>
      <w:proofErr w:type="spellStart"/>
      <w:r w:rsidRPr="00415B63">
        <w:rPr>
          <w:rFonts w:ascii="Times New Roman" w:eastAsia="Times New Roman" w:hAnsi="Times New Roman" w:cs="Times New Roman"/>
          <w:b/>
          <w:i/>
          <w:sz w:val="24"/>
          <w:szCs w:val="24"/>
          <w:lang w:eastAsia="ar-SA"/>
        </w:rPr>
        <w:t>внутришкольной</w:t>
      </w:r>
      <w:proofErr w:type="spellEnd"/>
      <w:r w:rsidRPr="00415B63">
        <w:rPr>
          <w:rFonts w:ascii="Times New Roman" w:eastAsia="Times New Roman" w:hAnsi="Times New Roman" w:cs="Times New Roman"/>
          <w:b/>
          <w:i/>
          <w:sz w:val="24"/>
          <w:szCs w:val="24"/>
          <w:lang w:eastAsia="ar-SA"/>
        </w:rPr>
        <w:t xml:space="preserve"> документации.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В соответствии с планом </w:t>
      </w:r>
      <w:proofErr w:type="spellStart"/>
      <w:r w:rsidRPr="00415B63">
        <w:rPr>
          <w:rFonts w:ascii="Times New Roman" w:eastAsia="Times New Roman" w:hAnsi="Times New Roman" w:cs="Times New Roman"/>
          <w:sz w:val="24"/>
          <w:szCs w:val="24"/>
          <w:lang w:eastAsia="ar-SA"/>
        </w:rPr>
        <w:t>внутришкольного</w:t>
      </w:r>
      <w:proofErr w:type="spellEnd"/>
      <w:r w:rsidRPr="00415B63">
        <w:rPr>
          <w:rFonts w:ascii="Times New Roman" w:eastAsia="Times New Roman" w:hAnsi="Times New Roman" w:cs="Times New Roman"/>
          <w:sz w:val="24"/>
          <w:szCs w:val="24"/>
          <w:lang w:eastAsia="ar-SA"/>
        </w:rPr>
        <w:t xml:space="preserve"> контроля образовательного учреждения осуществляется контроль состояния </w:t>
      </w:r>
      <w:proofErr w:type="spellStart"/>
      <w:r w:rsidRPr="00415B63">
        <w:rPr>
          <w:rFonts w:ascii="Times New Roman" w:eastAsia="Times New Roman" w:hAnsi="Times New Roman" w:cs="Times New Roman"/>
          <w:sz w:val="24"/>
          <w:szCs w:val="24"/>
          <w:lang w:eastAsia="ar-SA"/>
        </w:rPr>
        <w:t>внутришкольной</w:t>
      </w:r>
      <w:proofErr w:type="spellEnd"/>
      <w:r w:rsidRPr="00415B63">
        <w:rPr>
          <w:rFonts w:ascii="Times New Roman" w:eastAsia="Times New Roman" w:hAnsi="Times New Roman" w:cs="Times New Roman"/>
          <w:sz w:val="24"/>
          <w:szCs w:val="24"/>
          <w:lang w:eastAsia="ar-SA"/>
        </w:rPr>
        <w:t xml:space="preserve"> документации.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 рамках этого направления осуществляется проверка рабочих программ по предметам учебного </w:t>
      </w:r>
      <w:proofErr w:type="gramStart"/>
      <w:r w:rsidRPr="00415B63">
        <w:rPr>
          <w:rFonts w:ascii="Times New Roman" w:eastAsia="Times New Roman" w:hAnsi="Times New Roman" w:cs="Times New Roman"/>
          <w:sz w:val="24"/>
          <w:szCs w:val="24"/>
          <w:lang w:eastAsia="ar-SA"/>
        </w:rPr>
        <w:t>плана  (</w:t>
      </w:r>
      <w:proofErr w:type="gramEnd"/>
      <w:r w:rsidRPr="00415B63">
        <w:rPr>
          <w:rFonts w:ascii="Times New Roman" w:eastAsia="Times New Roman" w:hAnsi="Times New Roman" w:cs="Times New Roman"/>
          <w:sz w:val="24"/>
          <w:szCs w:val="24"/>
          <w:lang w:eastAsia="ar-SA"/>
        </w:rPr>
        <w:t xml:space="preserve">2 раза в год: </w:t>
      </w:r>
      <w:r w:rsidRPr="00415B63">
        <w:rPr>
          <w:rFonts w:ascii="Times New Roman" w:eastAsia="Times New Roman" w:hAnsi="Times New Roman" w:cs="Times New Roman"/>
          <w:sz w:val="24"/>
          <w:szCs w:val="24"/>
          <w:lang w:val="en-US" w:eastAsia="ar-SA"/>
        </w:rPr>
        <w:t>I</w:t>
      </w:r>
      <w:r w:rsidRPr="00415B63">
        <w:rPr>
          <w:rFonts w:ascii="Times New Roman" w:eastAsia="Times New Roman" w:hAnsi="Times New Roman" w:cs="Times New Roman"/>
          <w:sz w:val="24"/>
          <w:szCs w:val="24"/>
          <w:lang w:eastAsia="ar-SA"/>
        </w:rPr>
        <w:t xml:space="preserve"> и </w:t>
      </w:r>
      <w:r w:rsidRPr="00415B63">
        <w:rPr>
          <w:rFonts w:ascii="Times New Roman" w:eastAsia="Times New Roman" w:hAnsi="Times New Roman" w:cs="Times New Roman"/>
          <w:sz w:val="24"/>
          <w:szCs w:val="24"/>
          <w:lang w:val="en-US" w:eastAsia="ar-SA"/>
        </w:rPr>
        <w:t>II</w:t>
      </w:r>
      <w:r w:rsidRPr="00415B63">
        <w:rPr>
          <w:rFonts w:ascii="Times New Roman" w:eastAsia="Times New Roman" w:hAnsi="Times New Roman" w:cs="Times New Roman"/>
          <w:sz w:val="24"/>
          <w:szCs w:val="24"/>
          <w:lang w:eastAsia="ar-SA"/>
        </w:rPr>
        <w:t xml:space="preserve"> полугодие); проверка классных журналов.</w:t>
      </w:r>
    </w:p>
    <w:p w:rsidR="00415B63" w:rsidRPr="00415B63" w:rsidRDefault="00415B63" w:rsidP="00415B63">
      <w:pPr>
        <w:tabs>
          <w:tab w:val="left" w:pos="2565"/>
        </w:tabs>
        <w:spacing w:after="0" w:line="240" w:lineRule="auto"/>
        <w:ind w:firstLine="54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Проверка </w:t>
      </w:r>
      <w:proofErr w:type="gramStart"/>
      <w:r w:rsidRPr="00415B63">
        <w:rPr>
          <w:rFonts w:ascii="Times New Roman" w:eastAsia="Times New Roman" w:hAnsi="Times New Roman" w:cs="Times New Roman"/>
          <w:sz w:val="24"/>
          <w:szCs w:val="24"/>
          <w:lang w:eastAsia="ar-SA"/>
        </w:rPr>
        <w:t>личных дел</w:t>
      </w:r>
      <w:proofErr w:type="gramEnd"/>
      <w:r w:rsidRPr="00415B63">
        <w:rPr>
          <w:rFonts w:ascii="Times New Roman" w:eastAsia="Times New Roman" w:hAnsi="Times New Roman" w:cs="Times New Roman"/>
          <w:sz w:val="24"/>
          <w:szCs w:val="24"/>
          <w:lang w:eastAsia="ar-SA"/>
        </w:rPr>
        <w:t xml:space="preserve"> обучающихся один раз в год.  </w:t>
      </w:r>
    </w:p>
    <w:p w:rsidR="00415B63" w:rsidRPr="00415B63" w:rsidRDefault="00415B63" w:rsidP="00415B63">
      <w:pPr>
        <w:tabs>
          <w:tab w:val="left" w:pos="2565"/>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Проверка планов работы, рабочих программ, календарно- тематического планирования.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Цели организуемых проверок позволяют делать выводы о </w:t>
      </w:r>
      <w:proofErr w:type="gramStart"/>
      <w:r w:rsidRPr="00415B63">
        <w:rPr>
          <w:rFonts w:ascii="Times New Roman" w:eastAsia="Times New Roman" w:hAnsi="Times New Roman" w:cs="Times New Roman"/>
          <w:sz w:val="24"/>
          <w:szCs w:val="24"/>
          <w:lang w:eastAsia="ar-SA"/>
        </w:rPr>
        <w:t>выполнении  единых</w:t>
      </w:r>
      <w:proofErr w:type="gramEnd"/>
      <w:r w:rsidRPr="00415B63">
        <w:rPr>
          <w:rFonts w:ascii="Times New Roman" w:eastAsia="Times New Roman" w:hAnsi="Times New Roman" w:cs="Times New Roman"/>
          <w:sz w:val="24"/>
          <w:szCs w:val="24"/>
          <w:lang w:eastAsia="ar-SA"/>
        </w:rPr>
        <w:t xml:space="preserve"> требований по оформлению документов, о выполнении программ по учебным предметам и качестве обучения,  об объективности выставления итоговых отметок по полугодиям.</w:t>
      </w:r>
    </w:p>
    <w:p w:rsidR="00415B63" w:rsidRPr="00415B63" w:rsidRDefault="00415B63" w:rsidP="00415B63">
      <w:pPr>
        <w:tabs>
          <w:tab w:val="left" w:pos="2565"/>
        </w:tabs>
        <w:spacing w:after="0" w:line="240" w:lineRule="auto"/>
        <w:ind w:firstLine="54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Результаты проверки отражаются в справках. При наличии замечаний проводятся повторные проверки с последующим оформлением приказа по школе по итогам проверки.</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i/>
          <w:sz w:val="24"/>
          <w:szCs w:val="24"/>
          <w:lang w:eastAsia="ar-SA"/>
        </w:rPr>
        <w:t xml:space="preserve">  </w:t>
      </w:r>
      <w:r w:rsidRPr="00415B63">
        <w:rPr>
          <w:rFonts w:ascii="Times New Roman" w:eastAsia="Times New Roman" w:hAnsi="Times New Roman" w:cs="Times New Roman"/>
          <w:sz w:val="24"/>
          <w:szCs w:val="24"/>
          <w:lang w:eastAsia="ar-SA"/>
        </w:rPr>
        <w:t xml:space="preserve">Контроль за успеваемостью и качеством </w:t>
      </w:r>
      <w:proofErr w:type="spellStart"/>
      <w:r w:rsidRPr="00415B63">
        <w:rPr>
          <w:rFonts w:ascii="Times New Roman" w:eastAsia="Times New Roman" w:hAnsi="Times New Roman" w:cs="Times New Roman"/>
          <w:sz w:val="24"/>
          <w:szCs w:val="24"/>
          <w:lang w:eastAsia="ar-SA"/>
        </w:rPr>
        <w:t>обученности</w:t>
      </w:r>
      <w:proofErr w:type="spellEnd"/>
      <w:r w:rsidRPr="00415B63">
        <w:rPr>
          <w:rFonts w:ascii="Times New Roman" w:eastAsia="Times New Roman" w:hAnsi="Times New Roman" w:cs="Times New Roman"/>
          <w:sz w:val="24"/>
          <w:szCs w:val="24"/>
          <w:lang w:eastAsia="ar-SA"/>
        </w:rPr>
        <w:t xml:space="preserve"> обучающихся, позволяет обеспечить качество образования на протяжении многих лет на высоком уровне.</w:t>
      </w:r>
    </w:p>
    <w:p w:rsidR="00415B63" w:rsidRPr="00415B63" w:rsidRDefault="00415B63" w:rsidP="00415B63">
      <w:pPr>
        <w:spacing w:after="0" w:line="240" w:lineRule="auto"/>
        <w:ind w:firstLine="567"/>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Система обеспечения качества школьного образования включает в себя два основных механизма: внутренний контроль и внешний контроль. Особое значение при этом придаётся оценке деятельности образовательного учреждения. Оценку проводят на </w:t>
      </w:r>
      <w:r w:rsidRPr="00415B63">
        <w:rPr>
          <w:rFonts w:ascii="Times New Roman" w:eastAsia="Times New Roman" w:hAnsi="Times New Roman" w:cs="Times New Roman"/>
          <w:sz w:val="24"/>
          <w:szCs w:val="24"/>
          <w:lang w:eastAsia="ar-SA"/>
        </w:rPr>
        <w:lastRenderedPageBreak/>
        <w:t xml:space="preserve">внутреннем и на внешнем уровнях по итогам учебного периода, когда анализируются показатели, в первую очередь, общая успеваемость, качество </w:t>
      </w:r>
      <w:proofErr w:type="spellStart"/>
      <w:r w:rsidRPr="00415B63">
        <w:rPr>
          <w:rFonts w:ascii="Times New Roman" w:eastAsia="Times New Roman" w:hAnsi="Times New Roman" w:cs="Times New Roman"/>
          <w:sz w:val="24"/>
          <w:szCs w:val="24"/>
          <w:lang w:eastAsia="ar-SA"/>
        </w:rPr>
        <w:t>обученности</w:t>
      </w:r>
      <w:proofErr w:type="spellEnd"/>
      <w:r w:rsidRPr="00415B63">
        <w:rPr>
          <w:rFonts w:ascii="Times New Roman" w:eastAsia="Times New Roman" w:hAnsi="Times New Roman" w:cs="Times New Roman"/>
          <w:sz w:val="24"/>
          <w:szCs w:val="24"/>
          <w:lang w:eastAsia="ar-SA"/>
        </w:rPr>
        <w:t xml:space="preserve"> и достижения школьников на различных конкурсах.</w:t>
      </w:r>
    </w:p>
    <w:p w:rsidR="00415B63" w:rsidRPr="00415B63" w:rsidRDefault="00415B63" w:rsidP="00415B63">
      <w:pPr>
        <w:spacing w:after="0" w:line="240" w:lineRule="auto"/>
        <w:ind w:firstLine="708"/>
        <w:jc w:val="both"/>
        <w:rPr>
          <w:rFonts w:ascii="Times New Roman" w:eastAsia="Times New Roman" w:hAnsi="Times New Roman" w:cs="Times New Roman"/>
          <w:color w:val="000000"/>
          <w:sz w:val="24"/>
          <w:szCs w:val="24"/>
          <w:lang w:eastAsia="ar-SA"/>
        </w:rPr>
      </w:pPr>
      <w:r w:rsidRPr="00415B63">
        <w:rPr>
          <w:rFonts w:ascii="Times New Roman" w:eastAsia="Times New Roman" w:hAnsi="Times New Roman" w:cs="Times New Roman"/>
          <w:color w:val="000000"/>
          <w:sz w:val="24"/>
          <w:szCs w:val="24"/>
          <w:lang w:eastAsia="ar-SA"/>
        </w:rPr>
        <w:t xml:space="preserve">Внутренний контроль – оценка усвоения учебного материала в школе во время уроков и на экзаменах и контроль администрации за качеством работы преподавателей. Ответственность образовательного учреждения, установленная Законом </w:t>
      </w:r>
      <w:proofErr w:type="gramStart"/>
      <w:r w:rsidRPr="00415B63">
        <w:rPr>
          <w:rFonts w:ascii="Times New Roman" w:eastAsia="Times New Roman" w:hAnsi="Times New Roman" w:cs="Times New Roman"/>
          <w:color w:val="000000"/>
          <w:sz w:val="24"/>
          <w:szCs w:val="24"/>
          <w:lang w:eastAsia="ar-SA"/>
        </w:rPr>
        <w:t>Российской  Федерации</w:t>
      </w:r>
      <w:proofErr w:type="gramEnd"/>
      <w:r w:rsidRPr="00415B63">
        <w:rPr>
          <w:rFonts w:ascii="Times New Roman" w:eastAsia="Times New Roman" w:hAnsi="Times New Roman" w:cs="Times New Roman"/>
          <w:color w:val="000000"/>
          <w:sz w:val="24"/>
          <w:szCs w:val="24"/>
          <w:lang w:eastAsia="ar-SA"/>
        </w:rPr>
        <w:t xml:space="preserve">  "Об  образовании",   определяет   необходимость осуществления  внутреннего  контроля за деятельностью педагогов  администрацией школы.  Реализация задач развития и функционирования школы в </w:t>
      </w:r>
      <w:proofErr w:type="gramStart"/>
      <w:r w:rsidRPr="00415B63">
        <w:rPr>
          <w:rFonts w:ascii="Times New Roman" w:eastAsia="Times New Roman" w:hAnsi="Times New Roman" w:cs="Times New Roman"/>
          <w:color w:val="000000"/>
          <w:sz w:val="24"/>
          <w:szCs w:val="24"/>
          <w:lang w:eastAsia="ar-SA"/>
        </w:rPr>
        <w:t>основном  зависит</w:t>
      </w:r>
      <w:proofErr w:type="gramEnd"/>
      <w:r w:rsidRPr="00415B63">
        <w:rPr>
          <w:rFonts w:ascii="Times New Roman" w:eastAsia="Times New Roman" w:hAnsi="Times New Roman" w:cs="Times New Roman"/>
          <w:color w:val="000000"/>
          <w:sz w:val="24"/>
          <w:szCs w:val="24"/>
          <w:lang w:eastAsia="ar-SA"/>
        </w:rPr>
        <w:t xml:space="preserve">   от   качества управления деятельностью коллектива. Базовым же компонентом управления является </w:t>
      </w:r>
      <w:proofErr w:type="gramStart"/>
      <w:r w:rsidRPr="00415B63">
        <w:rPr>
          <w:rFonts w:ascii="Times New Roman" w:eastAsia="Times New Roman" w:hAnsi="Times New Roman" w:cs="Times New Roman"/>
          <w:color w:val="000000"/>
          <w:sz w:val="24"/>
          <w:szCs w:val="24"/>
          <w:lang w:eastAsia="ar-SA"/>
        </w:rPr>
        <w:t>организация  получения</w:t>
      </w:r>
      <w:proofErr w:type="gramEnd"/>
      <w:r w:rsidRPr="00415B63">
        <w:rPr>
          <w:rFonts w:ascii="Times New Roman" w:eastAsia="Times New Roman" w:hAnsi="Times New Roman" w:cs="Times New Roman"/>
          <w:color w:val="000000"/>
          <w:sz w:val="24"/>
          <w:szCs w:val="24"/>
          <w:lang w:eastAsia="ar-SA"/>
        </w:rPr>
        <w:t xml:space="preserve">  объективной  информации  о  реальном положении   дел,   что   является  неотъемлемой  частью  осуществления должностного контроля  руководителя за результатами    образовательной   деятельности.   В   связи   с   этим совершенствование управления находится </w:t>
      </w:r>
      <w:proofErr w:type="gramStart"/>
      <w:r w:rsidRPr="00415B63">
        <w:rPr>
          <w:rFonts w:ascii="Times New Roman" w:eastAsia="Times New Roman" w:hAnsi="Times New Roman" w:cs="Times New Roman"/>
          <w:color w:val="000000"/>
          <w:sz w:val="24"/>
          <w:szCs w:val="24"/>
          <w:lang w:eastAsia="ar-SA"/>
        </w:rPr>
        <w:t>в  прямой</w:t>
      </w:r>
      <w:proofErr w:type="gramEnd"/>
      <w:r w:rsidRPr="00415B63">
        <w:rPr>
          <w:rFonts w:ascii="Times New Roman" w:eastAsia="Times New Roman" w:hAnsi="Times New Roman" w:cs="Times New Roman"/>
          <w:color w:val="000000"/>
          <w:sz w:val="24"/>
          <w:szCs w:val="24"/>
          <w:lang w:eastAsia="ar-SA"/>
        </w:rPr>
        <w:t xml:space="preserve">  зависимости  от проведения контроля в различных его видах и формах,  на основе  которого  принимаются  объективные  управленческие решения или проводится корректировка принятых ранее решений.</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Внутренний контроль    деятельности    образовательного </w:t>
      </w:r>
      <w:proofErr w:type="gramStart"/>
      <w:r w:rsidRPr="00415B63">
        <w:rPr>
          <w:rFonts w:ascii="Times New Roman" w:eastAsia="Times New Roman" w:hAnsi="Times New Roman" w:cs="Times New Roman"/>
          <w:sz w:val="24"/>
          <w:szCs w:val="24"/>
          <w:lang w:eastAsia="ar-SA"/>
        </w:rPr>
        <w:t>учреждения  -</w:t>
      </w:r>
      <w:proofErr w:type="gram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внутришкольный</w:t>
      </w:r>
      <w:proofErr w:type="spellEnd"/>
      <w:r w:rsidRPr="00415B63">
        <w:rPr>
          <w:rFonts w:ascii="Times New Roman" w:eastAsia="Times New Roman" w:hAnsi="Times New Roman" w:cs="Times New Roman"/>
          <w:sz w:val="24"/>
          <w:szCs w:val="24"/>
          <w:lang w:eastAsia="ar-SA"/>
        </w:rPr>
        <w:t xml:space="preserve">  контроль, который  осуществляет руководитель и его заместители в соответствии с приказом о распределении обязанностей или должностными инструкциями, способствует формированию достоверной   информации   о   результатах   деятельности   участников образовательного  процесса,  предупреждает  проявление  недостатков  в работе.  На основании результатов и в соответствии с </w:t>
      </w:r>
      <w:proofErr w:type="gramStart"/>
      <w:r w:rsidRPr="00415B63">
        <w:rPr>
          <w:rFonts w:ascii="Times New Roman" w:eastAsia="Times New Roman" w:hAnsi="Times New Roman" w:cs="Times New Roman"/>
          <w:sz w:val="24"/>
          <w:szCs w:val="24"/>
          <w:lang w:eastAsia="ar-SA"/>
        </w:rPr>
        <w:t>выводами  проверок</w:t>
      </w:r>
      <w:proofErr w:type="gramEnd"/>
      <w:r w:rsidRPr="00415B63">
        <w:rPr>
          <w:rFonts w:ascii="Times New Roman" w:eastAsia="Times New Roman" w:hAnsi="Times New Roman" w:cs="Times New Roman"/>
          <w:sz w:val="24"/>
          <w:szCs w:val="24"/>
          <w:lang w:eastAsia="ar-SA"/>
        </w:rPr>
        <w:t xml:space="preserve">  принимаются  оперативные меры  по  устранению  отрицательных  явлений,  оказывается необходимая методическая помощь педагогическим работникам.</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proofErr w:type="spellStart"/>
      <w:r w:rsidRPr="00415B63">
        <w:rPr>
          <w:rFonts w:ascii="Times New Roman" w:eastAsia="Times New Roman" w:hAnsi="Times New Roman" w:cs="Times New Roman"/>
          <w:sz w:val="24"/>
          <w:szCs w:val="24"/>
          <w:lang w:eastAsia="ar-SA"/>
        </w:rPr>
        <w:t>Внутришкольный</w:t>
      </w:r>
      <w:proofErr w:type="spellEnd"/>
      <w:r w:rsidRPr="00415B63">
        <w:rPr>
          <w:rFonts w:ascii="Times New Roman" w:eastAsia="Times New Roman" w:hAnsi="Times New Roman" w:cs="Times New Roman"/>
          <w:sz w:val="24"/>
          <w:szCs w:val="24"/>
          <w:lang w:eastAsia="ar-SA"/>
        </w:rPr>
        <w:t xml:space="preserve"> контроль рассматривается как главный источник информации диагностики состояния образовательного процесса, основных результатов деятельности образовательного учреждения.</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Предмет и    формы    контроля     определяются     директором школы   в   соответствии   с   </w:t>
      </w:r>
      <w:proofErr w:type="gramStart"/>
      <w:r w:rsidRPr="00415B63">
        <w:rPr>
          <w:rFonts w:ascii="Times New Roman" w:eastAsia="Times New Roman" w:hAnsi="Times New Roman" w:cs="Times New Roman"/>
          <w:sz w:val="24"/>
          <w:szCs w:val="24"/>
          <w:lang w:eastAsia="ar-SA"/>
        </w:rPr>
        <w:t>компетенцией  и</w:t>
      </w:r>
      <w:proofErr w:type="gramEnd"/>
      <w:r w:rsidRPr="00415B63">
        <w:rPr>
          <w:rFonts w:ascii="Times New Roman" w:eastAsia="Times New Roman" w:hAnsi="Times New Roman" w:cs="Times New Roman"/>
          <w:sz w:val="24"/>
          <w:szCs w:val="24"/>
          <w:lang w:eastAsia="ar-SA"/>
        </w:rPr>
        <w:t xml:space="preserve"> ответственностью    образовательного     учреждения,     определенными Законом РФ «Об образовании»,  а  также уставом образовательного учреждения.</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Внешний контроль – инспектирование МАУ ДО «ДХШ» осуществляется представителями органов управления культуры разных уровней. </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Контроль за соблюдением действующего законодательства в сфере образования осуществляется прокуратурой, администрации отделом культуры городского округа </w:t>
      </w:r>
      <w:proofErr w:type="spellStart"/>
      <w:r w:rsidRPr="00415B63">
        <w:rPr>
          <w:rFonts w:ascii="Times New Roman" w:eastAsia="Times New Roman" w:hAnsi="Times New Roman" w:cs="Times New Roman"/>
          <w:sz w:val="24"/>
          <w:szCs w:val="24"/>
          <w:lang w:eastAsia="ar-SA"/>
        </w:rPr>
        <w:t>г.Октябрьский</w:t>
      </w:r>
      <w:proofErr w:type="spellEnd"/>
      <w:r w:rsidRPr="00415B63">
        <w:rPr>
          <w:rFonts w:ascii="Times New Roman" w:eastAsia="Times New Roman" w:hAnsi="Times New Roman" w:cs="Times New Roman"/>
          <w:sz w:val="24"/>
          <w:szCs w:val="24"/>
          <w:lang w:eastAsia="ar-SA"/>
        </w:rPr>
        <w:t xml:space="preserve"> РБ. Качественное обеспечение безопасности МАУ ДО «ДХШ» проверяется </w:t>
      </w:r>
      <w:proofErr w:type="spellStart"/>
      <w:proofErr w:type="gramStart"/>
      <w:r w:rsidRPr="00415B63">
        <w:rPr>
          <w:rFonts w:ascii="Times New Roman" w:eastAsia="Times New Roman" w:hAnsi="Times New Roman" w:cs="Times New Roman"/>
          <w:sz w:val="24"/>
          <w:szCs w:val="24"/>
          <w:lang w:eastAsia="ar-SA"/>
        </w:rPr>
        <w:t>госпожнадзором</w:t>
      </w:r>
      <w:proofErr w:type="spellEnd"/>
      <w:r w:rsidRPr="00415B63">
        <w:rPr>
          <w:rFonts w:ascii="Times New Roman" w:eastAsia="Times New Roman" w:hAnsi="Times New Roman" w:cs="Times New Roman"/>
          <w:sz w:val="24"/>
          <w:szCs w:val="24"/>
          <w:lang w:eastAsia="ar-SA"/>
        </w:rPr>
        <w:t xml:space="preserve">,  </w:t>
      </w:r>
      <w:proofErr w:type="spellStart"/>
      <w:r w:rsidRPr="00415B63">
        <w:rPr>
          <w:rFonts w:ascii="Times New Roman" w:eastAsia="Times New Roman" w:hAnsi="Times New Roman" w:cs="Times New Roman"/>
          <w:sz w:val="24"/>
          <w:szCs w:val="24"/>
          <w:lang w:eastAsia="ar-SA"/>
        </w:rPr>
        <w:t>роспотребнадзором</w:t>
      </w:r>
      <w:proofErr w:type="spellEnd"/>
      <w:proofErr w:type="gramEnd"/>
      <w:r w:rsidRPr="00415B63">
        <w:rPr>
          <w:rFonts w:ascii="Times New Roman" w:eastAsia="Times New Roman" w:hAnsi="Times New Roman" w:cs="Times New Roman"/>
          <w:sz w:val="24"/>
          <w:szCs w:val="24"/>
          <w:lang w:eastAsia="ar-SA"/>
        </w:rPr>
        <w:t xml:space="preserve">. Выполнение рекомендаций и решений по результатам внешнего контроля администрация </w:t>
      </w:r>
      <w:proofErr w:type="gramStart"/>
      <w:r w:rsidRPr="00415B63">
        <w:rPr>
          <w:rFonts w:ascii="Times New Roman" w:eastAsia="Times New Roman" w:hAnsi="Times New Roman" w:cs="Times New Roman"/>
          <w:sz w:val="24"/>
          <w:szCs w:val="24"/>
          <w:lang w:eastAsia="ar-SA"/>
        </w:rPr>
        <w:t>школы  выполняет</w:t>
      </w:r>
      <w:proofErr w:type="gramEnd"/>
      <w:r w:rsidRPr="00415B63">
        <w:rPr>
          <w:rFonts w:ascii="Times New Roman" w:eastAsia="Times New Roman" w:hAnsi="Times New Roman" w:cs="Times New Roman"/>
          <w:sz w:val="24"/>
          <w:szCs w:val="24"/>
          <w:lang w:eastAsia="ar-SA"/>
        </w:rPr>
        <w:t xml:space="preserve"> оперативно и своевременно.</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В 2019 г были проведены три проверки: прокуратура, пожарная безопасность, </w:t>
      </w:r>
      <w:proofErr w:type="spellStart"/>
      <w:r w:rsidRPr="00415B63">
        <w:rPr>
          <w:rFonts w:ascii="Times New Roman" w:eastAsia="Times New Roman" w:hAnsi="Times New Roman" w:cs="Times New Roman"/>
          <w:sz w:val="24"/>
          <w:szCs w:val="24"/>
          <w:lang w:eastAsia="ar-SA"/>
        </w:rPr>
        <w:t>обрнадзор</w:t>
      </w:r>
      <w:proofErr w:type="spellEnd"/>
      <w:r w:rsidRPr="00415B63">
        <w:rPr>
          <w:rFonts w:ascii="Times New Roman" w:eastAsia="Times New Roman" w:hAnsi="Times New Roman" w:cs="Times New Roman"/>
          <w:sz w:val="24"/>
          <w:szCs w:val="24"/>
          <w:lang w:eastAsia="ar-SA"/>
        </w:rPr>
        <w:t>.</w:t>
      </w: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EA73E4" w:rsidRPr="00415B63" w:rsidRDefault="00EA73E4"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both"/>
        <w:rPr>
          <w:rFonts w:ascii="Times New Roman" w:eastAsia="Times New Roman" w:hAnsi="Times New Roman" w:cs="Times New Roman"/>
          <w:b/>
          <w:i/>
          <w:sz w:val="24"/>
          <w:szCs w:val="24"/>
          <w:lang w:eastAsia="ar-SA"/>
        </w:rPr>
      </w:pPr>
    </w:p>
    <w:p w:rsidR="00415B63" w:rsidRPr="00415B63" w:rsidRDefault="00415B63" w:rsidP="00415B63">
      <w:pPr>
        <w:spacing w:after="0" w:line="240" w:lineRule="auto"/>
        <w:jc w:val="center"/>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lastRenderedPageBreak/>
        <w:t>20. Показатели образовательной деятельности</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tbl>
      <w:tblPr>
        <w:tblW w:w="9289"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1068"/>
        <w:gridCol w:w="6520"/>
        <w:gridCol w:w="1701"/>
      </w:tblGrid>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N п/п</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Показатели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Единица измерения</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Образовательная деятельность</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численность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415 человека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дошкольного возраста (3 - 7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младшего школьного возраста (7 - 11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70 человека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среднего школьного возраста (11 - 15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189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Детей старшего школьного возраста (15 - 17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56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 учащихся, обучающихся по образовательным программам по договорам об оказании платных образовательных услуг</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человек/ 24,1 %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0,2 %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Учащиеся с ограниченными возможностями здоровья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Дети-сироты, дети, оставшиеся без попечения родителей</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roofErr w:type="gramStart"/>
            <w:r w:rsidRPr="00415B63">
              <w:rPr>
                <w:rFonts w:ascii="Times New Roman" w:eastAsia="Times New Roman" w:hAnsi="Times New Roman" w:cs="Times New Roman"/>
                <w:sz w:val="24"/>
                <w:szCs w:val="24"/>
                <w:lang w:eastAsia="ar-SA"/>
              </w:rPr>
              <w:t>/  %</w:t>
            </w:r>
            <w:proofErr w:type="gramEnd"/>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Дети-мигранты</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1.6.4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Дети, попавшие в трудную жизненную ситуацию</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186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44,8 %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36 человека</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11,4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30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9,5 %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68 человек/</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21,6 %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31 человек</w:t>
            </w:r>
            <w:proofErr w:type="gramStart"/>
            <w:r w:rsidRPr="00415B63">
              <w:rPr>
                <w:rFonts w:ascii="Times New Roman" w:eastAsia="Times New Roman" w:hAnsi="Times New Roman" w:cs="Times New Roman"/>
                <w:sz w:val="24"/>
                <w:szCs w:val="24"/>
                <w:lang w:eastAsia="ar-SA"/>
              </w:rPr>
              <w:t>/  7</w:t>
            </w:r>
            <w:proofErr w:type="gramEnd"/>
            <w:r w:rsidRPr="00415B63">
              <w:rPr>
                <w:rFonts w:ascii="Times New Roman" w:eastAsia="Times New Roman" w:hAnsi="Times New Roman" w:cs="Times New Roman"/>
                <w:sz w:val="24"/>
                <w:szCs w:val="24"/>
                <w:lang w:eastAsia="ar-SA"/>
              </w:rPr>
              <w:t>,5%</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21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5,1 %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1.9</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107 человек/ 25,8 %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7 человека</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15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4,8 %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62 человек/</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 19,7 %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 человек</w:t>
            </w:r>
            <w:proofErr w:type="gramStart"/>
            <w:r w:rsidRPr="00415B63">
              <w:rPr>
                <w:rFonts w:ascii="Times New Roman" w:eastAsia="Times New Roman" w:hAnsi="Times New Roman" w:cs="Times New Roman"/>
                <w:sz w:val="24"/>
                <w:szCs w:val="24"/>
                <w:lang w:eastAsia="ar-SA"/>
              </w:rPr>
              <w:t>/  3</w:t>
            </w:r>
            <w:proofErr w:type="gramEnd"/>
            <w:r w:rsidRPr="00415B63">
              <w:rPr>
                <w:rFonts w:ascii="Times New Roman" w:eastAsia="Times New Roman" w:hAnsi="Times New Roman" w:cs="Times New Roman"/>
                <w:sz w:val="24"/>
                <w:szCs w:val="24"/>
                <w:lang w:eastAsia="ar-SA"/>
              </w:rPr>
              <w:t>,1%</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8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1,9 %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человека/   0 %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Муниципального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roofErr w:type="gramStart"/>
            <w:r w:rsidRPr="00415B63">
              <w:rPr>
                <w:rFonts w:ascii="Times New Roman" w:eastAsia="Times New Roman" w:hAnsi="Times New Roman" w:cs="Times New Roman"/>
                <w:sz w:val="24"/>
                <w:szCs w:val="24"/>
                <w:lang w:eastAsia="ar-SA"/>
              </w:rPr>
              <w:t>/  %</w:t>
            </w:r>
            <w:proofErr w:type="gramEnd"/>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Регионального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Межрегионального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Федерального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1.10.5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Международного уровня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массовых мероприятий, проведенных образовательной организацией,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муниципальном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межрегиональном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федеральном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 международном уровне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Общая численность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 человек</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 человек/ 84,6 %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11 человек/ 84,6 %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человека/ 15,3%</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color w:val="FF0000"/>
                <w:sz w:val="24"/>
                <w:szCs w:val="24"/>
                <w:lang w:eastAsia="ar-SA"/>
              </w:rPr>
            </w:pPr>
            <w:r w:rsidRPr="00415B63">
              <w:rPr>
                <w:rFonts w:ascii="Times New Roman" w:eastAsia="Times New Roman" w:hAnsi="Times New Roman" w:cs="Times New Roman"/>
                <w:sz w:val="24"/>
                <w:szCs w:val="24"/>
                <w:lang w:eastAsia="ar-SA"/>
              </w:rPr>
              <w:t>2 человека/ 15,3%</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1.17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 человек/ 100 %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1.17.1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Высшая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8 человек/</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61,5 %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1.17.2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Первая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 человека/ 30,7%</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13</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человек/ 100 %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До 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5 человека/ 38,4 %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1.18.2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Свыше 30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человека/ 15,4 %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1.19</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 человека/ 30,7 %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1.20</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3 человека/ 23/1 %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17 человек/ </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 человека/ 7,6 %</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публикаций, подготовленных педагогическими работниками образовательной организации: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color w:val="FF0000"/>
                <w:sz w:val="24"/>
                <w:szCs w:val="24"/>
                <w:lang w:eastAsia="ar-SA"/>
              </w:rPr>
            </w:pP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1.23.1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За 3 года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98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1.23.2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За отчетный период</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18 единицы</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Инфраструктура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компьютеров в расчете на одного учащегося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17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помещений для осуществления образовательной деятельности,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15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Учебный класс</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11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Лаборатория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lastRenderedPageBreak/>
              <w:t>2.2.3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Мастерская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 единицы</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Танцевальный класс</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Спортивный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2.2.6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Бассейн</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Количество помещений для организации досуговой деятельности учащихся,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Актовый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Выставочный зал</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 единицы</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2.3.3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Игровое помещение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0 единиц</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загородных оздоровительных лагерей, баз отдыха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в образовательной организации системы электронного документооборота</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Наличие читального зала библиотеки, в том числе:</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2.6.1</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2.6.2</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 </w:t>
            </w:r>
            <w:proofErr w:type="spellStart"/>
            <w:r w:rsidRPr="00415B63">
              <w:rPr>
                <w:rFonts w:ascii="Times New Roman" w:eastAsia="Times New Roman" w:hAnsi="Times New Roman" w:cs="Times New Roman"/>
                <w:sz w:val="24"/>
                <w:szCs w:val="24"/>
                <w:lang w:eastAsia="ar-SA"/>
              </w:rPr>
              <w:t>медиатекой</w:t>
            </w:r>
            <w:proofErr w:type="spellEnd"/>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нет</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2.6.3</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Оснащенного средствами сканирования и распознавания текстов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2.6.4</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выходом в Интернет с компьютеров, расположенных в помещении библиотеки</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2.6.5</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С контролируемой распечаткой бумажных материалов</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w:t>
            </w:r>
          </w:p>
        </w:tc>
      </w:tr>
      <w:tr w:rsidR="00415B63" w:rsidRPr="00415B63" w:rsidTr="003D30CC">
        <w:tc>
          <w:tcPr>
            <w:tcW w:w="1068"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2.7</w:t>
            </w:r>
          </w:p>
        </w:tc>
        <w:tc>
          <w:tcPr>
            <w:tcW w:w="6520"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888888"/>
              <w:left w:val="single" w:sz="4" w:space="0" w:color="888888"/>
              <w:bottom w:val="single" w:sz="4" w:space="0" w:color="888888"/>
              <w:right w:val="single" w:sz="4" w:space="0" w:color="888888"/>
            </w:tcBorders>
            <w:shd w:val="clear" w:color="auto" w:fill="FFFFFF"/>
            <w:tcMar>
              <w:top w:w="28" w:type="dxa"/>
              <w:left w:w="75" w:type="dxa"/>
              <w:bottom w:w="28" w:type="dxa"/>
              <w:right w:w="75" w:type="dxa"/>
            </w:tcMar>
            <w:hideMark/>
          </w:tcPr>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415 человек/</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100 %</w:t>
            </w:r>
          </w:p>
        </w:tc>
      </w:tr>
    </w:tbl>
    <w:p w:rsidR="00415B63" w:rsidRPr="00415B63" w:rsidRDefault="00415B63" w:rsidP="00415B63">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w:t>
      </w:r>
    </w:p>
    <w:p w:rsidR="00415B63" w:rsidRPr="00415B63" w:rsidRDefault="00415B63" w:rsidP="00415B6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b/>
          <w:i/>
          <w:sz w:val="24"/>
          <w:szCs w:val="24"/>
          <w:lang w:eastAsia="ar-SA"/>
        </w:rPr>
      </w:pPr>
      <w:r w:rsidRPr="00415B63">
        <w:rPr>
          <w:rFonts w:ascii="Times New Roman" w:eastAsia="Times New Roman" w:hAnsi="Times New Roman" w:cs="Times New Roman"/>
          <w:b/>
          <w:i/>
          <w:sz w:val="24"/>
          <w:szCs w:val="24"/>
          <w:lang w:eastAsia="ar-SA"/>
        </w:rPr>
        <w:t xml:space="preserve">     21 . Перспективы развития общеобразовательного учреждения.</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МАУ ДО «ДХШ» планирует развиваться дальше в режиме реализации индивидуальных траекторий обучения учащихся. Это позволит укрепить позиции профильного обучения по выбранным направлениям.</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ab/>
        <w:t xml:space="preserve">Анализируя результаты работы </w:t>
      </w:r>
      <w:proofErr w:type="gramStart"/>
      <w:r w:rsidRPr="00415B63">
        <w:rPr>
          <w:rFonts w:ascii="Times New Roman" w:eastAsia="Times New Roman" w:hAnsi="Times New Roman" w:cs="Times New Roman"/>
          <w:sz w:val="24"/>
          <w:szCs w:val="24"/>
          <w:lang w:eastAsia="ar-SA"/>
        </w:rPr>
        <w:t>школы  можно</w:t>
      </w:r>
      <w:proofErr w:type="gramEnd"/>
      <w:r w:rsidRPr="00415B63">
        <w:rPr>
          <w:rFonts w:ascii="Times New Roman" w:eastAsia="Times New Roman" w:hAnsi="Times New Roman" w:cs="Times New Roman"/>
          <w:sz w:val="24"/>
          <w:szCs w:val="24"/>
          <w:lang w:eastAsia="ar-SA"/>
        </w:rPr>
        <w:t xml:space="preserve"> сказать, что при должной коррекции образовательного процесса у школы есть все шансы для дальнейшего развития и оказания качественных дополнительных предпрофессиональных образовательных услуг.</w:t>
      </w:r>
    </w:p>
    <w:p w:rsidR="00415B63" w:rsidRPr="00415B63" w:rsidRDefault="00415B63" w:rsidP="00415B63">
      <w:pPr>
        <w:spacing w:after="0" w:line="240" w:lineRule="auto"/>
        <w:ind w:firstLine="708"/>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Стратегическое планирование дальнейшего развития школы будет осуществляться по следующим приоритетным направлениям, обозначенным в </w:t>
      </w:r>
      <w:proofErr w:type="gramStart"/>
      <w:r w:rsidRPr="00415B63">
        <w:rPr>
          <w:rFonts w:ascii="Times New Roman" w:eastAsia="Times New Roman" w:hAnsi="Times New Roman" w:cs="Times New Roman"/>
          <w:sz w:val="24"/>
          <w:szCs w:val="24"/>
          <w:lang w:eastAsia="ar-SA"/>
        </w:rPr>
        <w:t>программе  развития</w:t>
      </w:r>
      <w:proofErr w:type="gramEnd"/>
      <w:r w:rsidRPr="00415B63">
        <w:rPr>
          <w:rFonts w:ascii="Times New Roman" w:eastAsia="Times New Roman" w:hAnsi="Times New Roman" w:cs="Times New Roman"/>
          <w:sz w:val="24"/>
          <w:szCs w:val="24"/>
          <w:lang w:eastAsia="ar-SA"/>
        </w:rPr>
        <w:t xml:space="preserve"> школы:</w:t>
      </w:r>
    </w:p>
    <w:p w:rsidR="00415B63" w:rsidRPr="00415B63" w:rsidRDefault="00415B63" w:rsidP="00415B63">
      <w:pPr>
        <w:numPr>
          <w:ilvl w:val="3"/>
          <w:numId w:val="5"/>
        </w:numPr>
        <w:tabs>
          <w:tab w:val="left" w:pos="540"/>
        </w:tabs>
        <w:spacing w:after="0" w:line="276" w:lineRule="auto"/>
        <w:ind w:left="180" w:hanging="18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дальнейшее развитие профильного обучения.</w:t>
      </w:r>
    </w:p>
    <w:p w:rsidR="00415B63" w:rsidRPr="00415B63" w:rsidRDefault="00415B63" w:rsidP="00415B63">
      <w:pPr>
        <w:numPr>
          <w:ilvl w:val="3"/>
          <w:numId w:val="5"/>
        </w:numPr>
        <w:tabs>
          <w:tab w:val="left" w:pos="540"/>
        </w:tabs>
        <w:spacing w:after="0" w:line="276" w:lineRule="auto"/>
        <w:ind w:left="180" w:hanging="180"/>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создание системы работы с </w:t>
      </w:r>
      <w:proofErr w:type="gramStart"/>
      <w:r w:rsidRPr="00415B63">
        <w:rPr>
          <w:rFonts w:ascii="Times New Roman" w:eastAsia="Times New Roman" w:hAnsi="Times New Roman" w:cs="Times New Roman"/>
          <w:sz w:val="24"/>
          <w:szCs w:val="24"/>
          <w:lang w:eastAsia="ar-SA"/>
        </w:rPr>
        <w:t>одаренными  обучающимися</w:t>
      </w:r>
      <w:proofErr w:type="gramEnd"/>
      <w:r w:rsidRPr="00415B63">
        <w:rPr>
          <w:rFonts w:ascii="Times New Roman" w:eastAsia="Times New Roman" w:hAnsi="Times New Roman" w:cs="Times New Roman"/>
          <w:sz w:val="24"/>
          <w:szCs w:val="24"/>
          <w:lang w:eastAsia="ar-SA"/>
        </w:rPr>
        <w:t>.</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3.   продолжение работы по расширению сферы использования электронно-цифровых </w:t>
      </w:r>
    </w:p>
    <w:p w:rsidR="00415B63" w:rsidRPr="00415B63" w:rsidRDefault="00415B63" w:rsidP="00415B63">
      <w:pPr>
        <w:spacing w:after="0" w:line="240" w:lineRule="auto"/>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технологий в учебном процессе</w:t>
      </w:r>
    </w:p>
    <w:p w:rsidR="00415B63" w:rsidRPr="00415B63" w:rsidRDefault="00415B63" w:rsidP="00415B63">
      <w:pPr>
        <w:spacing w:after="0" w:line="240" w:lineRule="auto"/>
        <w:jc w:val="both"/>
        <w:rPr>
          <w:rFonts w:ascii="Times New Roman" w:eastAsia="Times New Roman" w:hAnsi="Times New Roman" w:cs="Times New Roman"/>
          <w:b/>
          <w:color w:val="0000FF"/>
          <w:sz w:val="24"/>
          <w:szCs w:val="24"/>
          <w:lang w:eastAsia="ar-SA"/>
        </w:rPr>
      </w:pPr>
      <w:r w:rsidRPr="00415B63">
        <w:rPr>
          <w:rFonts w:ascii="Times New Roman" w:eastAsia="Times New Roman" w:hAnsi="Times New Roman" w:cs="Times New Roman"/>
          <w:sz w:val="24"/>
          <w:szCs w:val="24"/>
          <w:lang w:eastAsia="ar-SA"/>
        </w:rPr>
        <w:t xml:space="preserve">4.    подготовка и </w:t>
      </w:r>
      <w:proofErr w:type="gramStart"/>
      <w:r w:rsidRPr="00415B63">
        <w:rPr>
          <w:rFonts w:ascii="Times New Roman" w:eastAsia="Times New Roman" w:hAnsi="Times New Roman" w:cs="Times New Roman"/>
          <w:sz w:val="24"/>
          <w:szCs w:val="24"/>
          <w:lang w:eastAsia="ar-SA"/>
        </w:rPr>
        <w:t>проведение  регионального</w:t>
      </w:r>
      <w:proofErr w:type="gramEnd"/>
      <w:r w:rsidRPr="00415B63">
        <w:rPr>
          <w:rFonts w:ascii="Times New Roman" w:eastAsia="Times New Roman" w:hAnsi="Times New Roman" w:cs="Times New Roman"/>
          <w:sz w:val="24"/>
          <w:szCs w:val="24"/>
          <w:lang w:eastAsia="ar-SA"/>
        </w:rPr>
        <w:t xml:space="preserve"> конкурса «Мосты дружбы» для ДХШ и ДШИ западного региона на базе школы</w:t>
      </w:r>
      <w:r w:rsidRPr="00415B63">
        <w:rPr>
          <w:rFonts w:ascii="Times New Roman" w:eastAsia="Times New Roman" w:hAnsi="Times New Roman" w:cs="Times New Roman"/>
          <w:b/>
          <w:color w:val="0000FF"/>
          <w:sz w:val="24"/>
          <w:szCs w:val="24"/>
          <w:lang w:eastAsia="ar-SA"/>
        </w:rPr>
        <w:t xml:space="preserve"> </w:t>
      </w:r>
    </w:p>
    <w:p w:rsidR="00415B63" w:rsidRPr="00415B63" w:rsidRDefault="00415B63" w:rsidP="00415B63">
      <w:pPr>
        <w:suppressAutoHyphens/>
        <w:spacing w:after="0" w:line="240" w:lineRule="auto"/>
        <w:ind w:right="83"/>
        <w:jc w:val="both"/>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 xml:space="preserve">5.   участие </w:t>
      </w:r>
      <w:proofErr w:type="gramStart"/>
      <w:r w:rsidRPr="00415B63">
        <w:rPr>
          <w:rFonts w:ascii="Times New Roman" w:eastAsia="Times New Roman" w:hAnsi="Times New Roman" w:cs="Times New Roman"/>
          <w:sz w:val="24"/>
          <w:szCs w:val="24"/>
          <w:lang w:eastAsia="ar-SA"/>
        </w:rPr>
        <w:t>в конкурсных мероприятий</w:t>
      </w:r>
      <w:proofErr w:type="gramEnd"/>
      <w:r w:rsidRPr="00415B63">
        <w:rPr>
          <w:rFonts w:ascii="Times New Roman" w:eastAsia="Times New Roman" w:hAnsi="Times New Roman" w:cs="Times New Roman"/>
          <w:sz w:val="24"/>
          <w:szCs w:val="24"/>
          <w:lang w:eastAsia="ar-SA"/>
        </w:rPr>
        <w:t xml:space="preserve"> различного уровня учащихся и преподавателей школы.</w:t>
      </w: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415B63" w:rsidRDefault="00415B63" w:rsidP="00415B63">
      <w:pPr>
        <w:spacing w:after="0" w:line="240" w:lineRule="auto"/>
        <w:rPr>
          <w:rFonts w:ascii="Times New Roman" w:eastAsia="Times New Roman" w:hAnsi="Times New Roman" w:cs="Times New Roman"/>
          <w:sz w:val="24"/>
          <w:szCs w:val="24"/>
          <w:lang w:eastAsia="ar-SA"/>
        </w:rPr>
      </w:pPr>
    </w:p>
    <w:p w:rsidR="00415B63" w:rsidRPr="00EA73E4" w:rsidRDefault="00415B63" w:rsidP="00EA73E4">
      <w:pPr>
        <w:spacing w:after="0" w:line="240" w:lineRule="auto"/>
        <w:rPr>
          <w:rFonts w:ascii="Times New Roman" w:eastAsia="Times New Roman" w:hAnsi="Times New Roman" w:cs="Times New Roman"/>
          <w:sz w:val="24"/>
          <w:szCs w:val="24"/>
          <w:lang w:eastAsia="ar-SA"/>
        </w:rPr>
      </w:pPr>
      <w:r w:rsidRPr="00415B63">
        <w:rPr>
          <w:rFonts w:ascii="Times New Roman" w:eastAsia="Times New Roman" w:hAnsi="Times New Roman" w:cs="Times New Roman"/>
          <w:sz w:val="24"/>
          <w:szCs w:val="24"/>
          <w:lang w:eastAsia="ar-SA"/>
        </w:rPr>
        <w:t>Директор МАУ ДО «</w:t>
      </w:r>
      <w:proofErr w:type="gramStart"/>
      <w:r w:rsidRPr="00415B63">
        <w:rPr>
          <w:rFonts w:ascii="Times New Roman" w:eastAsia="Times New Roman" w:hAnsi="Times New Roman" w:cs="Times New Roman"/>
          <w:sz w:val="24"/>
          <w:szCs w:val="24"/>
          <w:lang w:eastAsia="ar-SA"/>
        </w:rPr>
        <w:t xml:space="preserve">ДХШ»   </w:t>
      </w:r>
      <w:proofErr w:type="gramEnd"/>
      <w:r w:rsidRPr="00415B63">
        <w:rPr>
          <w:rFonts w:ascii="Times New Roman" w:eastAsia="Times New Roman" w:hAnsi="Times New Roman" w:cs="Times New Roman"/>
          <w:sz w:val="24"/>
          <w:szCs w:val="24"/>
          <w:lang w:eastAsia="ar-SA"/>
        </w:rPr>
        <w:t xml:space="preserve"> ____________________    </w:t>
      </w:r>
      <w:proofErr w:type="spellStart"/>
      <w:r w:rsidRPr="00415B63">
        <w:rPr>
          <w:rFonts w:ascii="Times New Roman" w:eastAsia="Times New Roman" w:hAnsi="Times New Roman" w:cs="Times New Roman"/>
          <w:sz w:val="24"/>
          <w:szCs w:val="24"/>
          <w:lang w:eastAsia="ar-SA"/>
        </w:rPr>
        <w:t>С.Ф.Ямалеева</w:t>
      </w:r>
      <w:proofErr w:type="spellEnd"/>
    </w:p>
    <w:p w:rsidR="00315BEC" w:rsidRDefault="00315BEC">
      <w:bookmarkStart w:id="0" w:name="_GoBack"/>
      <w:bookmarkEnd w:id="0"/>
    </w:p>
    <w:sectPr w:rsidR="0031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4"/>
    <w:lvl w:ilvl="0">
      <w:start w:val="1"/>
      <w:numFmt w:val="bullet"/>
      <w:lvlText w:val=""/>
      <w:lvlJc w:val="left"/>
      <w:pPr>
        <w:tabs>
          <w:tab w:val="num" w:pos="1966"/>
        </w:tabs>
        <w:ind w:left="1966" w:hanging="360"/>
      </w:pPr>
      <w:rPr>
        <w:rFonts w:ascii="Symbol" w:hAnsi="Symbol"/>
        <w:color w:val="auto"/>
      </w:rPr>
    </w:lvl>
  </w:abstractNum>
  <w:abstractNum w:abstractNumId="1" w15:restartNumberingAfterBreak="0">
    <w:nsid w:val="0000000A"/>
    <w:multiLevelType w:val="singleLevel"/>
    <w:tmpl w:val="0000000A"/>
    <w:name w:val="WW8Num10"/>
    <w:lvl w:ilvl="0">
      <w:start w:val="1"/>
      <w:numFmt w:val="bullet"/>
      <w:lvlText w:val=""/>
      <w:lvlJc w:val="left"/>
      <w:pPr>
        <w:tabs>
          <w:tab w:val="num" w:pos="1966"/>
        </w:tabs>
        <w:ind w:left="1966" w:hanging="360"/>
      </w:pPr>
      <w:rPr>
        <w:rFonts w:ascii="Symbol" w:hAnsi="Symbol"/>
        <w:color w:val="auto"/>
      </w:rPr>
    </w:lvl>
  </w:abstractNum>
  <w:abstractNum w:abstractNumId="2" w15:restartNumberingAfterBreak="0">
    <w:nsid w:val="0000000B"/>
    <w:multiLevelType w:val="singleLevel"/>
    <w:tmpl w:val="0000000B"/>
    <w:lvl w:ilvl="0">
      <w:start w:val="1"/>
      <w:numFmt w:val="bullet"/>
      <w:lvlText w:val=""/>
      <w:lvlJc w:val="left"/>
      <w:pPr>
        <w:tabs>
          <w:tab w:val="num" w:pos="1966"/>
        </w:tabs>
        <w:ind w:left="1966" w:hanging="360"/>
      </w:pPr>
      <w:rPr>
        <w:rFonts w:ascii="Symbol" w:hAnsi="Symbol"/>
        <w:color w:val="auto"/>
      </w:rPr>
    </w:lvl>
  </w:abstractNum>
  <w:abstractNum w:abstractNumId="3" w15:restartNumberingAfterBreak="0">
    <w:nsid w:val="00000011"/>
    <w:multiLevelType w:val="singleLevel"/>
    <w:tmpl w:val="00000011"/>
    <w:name w:val="WW8Num18"/>
    <w:lvl w:ilvl="0">
      <w:start w:val="1"/>
      <w:numFmt w:val="decimal"/>
      <w:lvlText w:val="%1."/>
      <w:lvlJc w:val="left"/>
      <w:pPr>
        <w:tabs>
          <w:tab w:val="num" w:pos="900"/>
        </w:tabs>
        <w:ind w:left="900" w:hanging="360"/>
      </w:pPr>
    </w:lvl>
  </w:abstractNum>
  <w:abstractNum w:abstractNumId="4" w15:restartNumberingAfterBreak="0">
    <w:nsid w:val="00000012"/>
    <w:multiLevelType w:val="multilevel"/>
    <w:tmpl w:val="00000012"/>
    <w:name w:val="WW8Num19"/>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16"/>
    <w:multiLevelType w:val="multilevel"/>
    <w:tmpl w:val="00000016"/>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1C"/>
    <w:multiLevelType w:val="singleLevel"/>
    <w:tmpl w:val="0000001C"/>
    <w:name w:val="WW8Num32"/>
    <w:lvl w:ilvl="0">
      <w:start w:val="1"/>
      <w:numFmt w:val="bullet"/>
      <w:lvlText w:val=""/>
      <w:lvlJc w:val="left"/>
      <w:pPr>
        <w:tabs>
          <w:tab w:val="num" w:pos="1966"/>
        </w:tabs>
        <w:ind w:left="1966" w:hanging="360"/>
      </w:pPr>
      <w:rPr>
        <w:rFonts w:ascii="Symbol" w:hAnsi="Symbol"/>
        <w:color w:val="auto"/>
      </w:rPr>
    </w:lvl>
  </w:abstractNum>
  <w:abstractNum w:abstractNumId="7" w15:restartNumberingAfterBreak="0">
    <w:nsid w:val="00000026"/>
    <w:multiLevelType w:val="singleLevel"/>
    <w:tmpl w:val="00000026"/>
    <w:name w:val="WW8Num4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29"/>
    <w:multiLevelType w:val="singleLevel"/>
    <w:tmpl w:val="00000029"/>
    <w:name w:val="WW8Num48"/>
    <w:lvl w:ilvl="0">
      <w:start w:val="1"/>
      <w:numFmt w:val="bullet"/>
      <w:lvlText w:val=""/>
      <w:lvlJc w:val="left"/>
      <w:pPr>
        <w:tabs>
          <w:tab w:val="num" w:pos="1966"/>
        </w:tabs>
        <w:ind w:left="1966" w:hanging="360"/>
      </w:pPr>
      <w:rPr>
        <w:rFonts w:ascii="Symbol" w:hAnsi="Symbol"/>
        <w:color w:val="auto"/>
      </w:rPr>
    </w:lvl>
  </w:abstractNum>
  <w:abstractNum w:abstractNumId="9" w15:restartNumberingAfterBreak="0">
    <w:nsid w:val="0000002A"/>
    <w:multiLevelType w:val="singleLevel"/>
    <w:tmpl w:val="0000002A"/>
    <w:name w:val="WW8Num49"/>
    <w:lvl w:ilvl="0">
      <w:start w:val="1"/>
      <w:numFmt w:val="bullet"/>
      <w:lvlText w:val=""/>
      <w:lvlJc w:val="left"/>
      <w:pPr>
        <w:tabs>
          <w:tab w:val="num" w:pos="795"/>
        </w:tabs>
        <w:ind w:left="795" w:hanging="360"/>
      </w:pPr>
      <w:rPr>
        <w:rFonts w:ascii="Symbol" w:hAnsi="Symbol"/>
      </w:rPr>
    </w:lvl>
  </w:abstractNum>
  <w:abstractNum w:abstractNumId="10" w15:restartNumberingAfterBreak="0">
    <w:nsid w:val="0000002E"/>
    <w:multiLevelType w:val="multilevel"/>
    <w:tmpl w:val="0000002E"/>
    <w:lvl w:ilvl="0">
      <w:start w:val="1"/>
      <w:numFmt w:val="decimal"/>
      <w:lvlText w:val="%1."/>
      <w:lvlJc w:val="left"/>
      <w:pPr>
        <w:tabs>
          <w:tab w:val="num" w:pos="1725"/>
        </w:tabs>
        <w:ind w:left="1725" w:hanging="100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DA066AE"/>
    <w:multiLevelType w:val="hybridMultilevel"/>
    <w:tmpl w:val="E1E0E07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0FCB7FEE"/>
    <w:multiLevelType w:val="hybridMultilevel"/>
    <w:tmpl w:val="7084DE1A"/>
    <w:lvl w:ilvl="0" w:tplc="28E67BFA">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4D276E8"/>
    <w:multiLevelType w:val="multilevel"/>
    <w:tmpl w:val="4BEC31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3D835C5"/>
    <w:multiLevelType w:val="hybridMultilevel"/>
    <w:tmpl w:val="06CC224E"/>
    <w:lvl w:ilvl="0" w:tplc="0000000B">
      <w:start w:val="1"/>
      <w:numFmt w:val="bullet"/>
      <w:lvlText w:val=""/>
      <w:lvlJc w:val="left"/>
      <w:pPr>
        <w:tabs>
          <w:tab w:val="num" w:pos="1966"/>
        </w:tabs>
        <w:ind w:left="1966" w:hanging="360"/>
      </w:pPr>
      <w:rPr>
        <w:rFonts w:ascii="Symbol" w:hAnsi="Symbol"/>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71A89"/>
    <w:multiLevelType w:val="hybridMultilevel"/>
    <w:tmpl w:val="5B38D3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7B30F4"/>
    <w:multiLevelType w:val="hybridMultilevel"/>
    <w:tmpl w:val="59209C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8C018F4"/>
    <w:multiLevelType w:val="hybridMultilevel"/>
    <w:tmpl w:val="EFB6A080"/>
    <w:lvl w:ilvl="0" w:tplc="BA085D4A">
      <w:numFmt w:val="bullet"/>
      <w:lvlText w:val="-"/>
      <w:lvlJc w:val="left"/>
      <w:pPr>
        <w:ind w:left="680" w:hanging="152"/>
      </w:pPr>
      <w:rPr>
        <w:rFonts w:ascii="Times New Roman" w:eastAsia="Times New Roman" w:hAnsi="Times New Roman" w:cs="Times New Roman" w:hint="default"/>
        <w:w w:val="99"/>
        <w:sz w:val="26"/>
        <w:szCs w:val="26"/>
      </w:rPr>
    </w:lvl>
    <w:lvl w:ilvl="1" w:tplc="7B3E77A6">
      <w:numFmt w:val="bullet"/>
      <w:lvlText w:val="-"/>
      <w:lvlJc w:val="left"/>
      <w:pPr>
        <w:ind w:left="680" w:hanging="216"/>
      </w:pPr>
      <w:rPr>
        <w:rFonts w:ascii="Times New Roman" w:eastAsia="Times New Roman" w:hAnsi="Times New Roman" w:cs="Times New Roman" w:hint="default"/>
        <w:w w:val="99"/>
        <w:sz w:val="26"/>
        <w:szCs w:val="26"/>
      </w:rPr>
    </w:lvl>
    <w:lvl w:ilvl="2" w:tplc="A71EB510">
      <w:numFmt w:val="bullet"/>
      <w:lvlText w:val="•"/>
      <w:lvlJc w:val="left"/>
      <w:pPr>
        <w:ind w:left="2909" w:hanging="216"/>
      </w:pPr>
      <w:rPr>
        <w:rFonts w:hint="default"/>
      </w:rPr>
    </w:lvl>
    <w:lvl w:ilvl="3" w:tplc="C1009442">
      <w:numFmt w:val="bullet"/>
      <w:lvlText w:val="•"/>
      <w:lvlJc w:val="left"/>
      <w:pPr>
        <w:ind w:left="4023" w:hanging="216"/>
      </w:pPr>
      <w:rPr>
        <w:rFonts w:hint="default"/>
      </w:rPr>
    </w:lvl>
    <w:lvl w:ilvl="4" w:tplc="11901FFA">
      <w:numFmt w:val="bullet"/>
      <w:lvlText w:val="•"/>
      <w:lvlJc w:val="left"/>
      <w:pPr>
        <w:ind w:left="5138" w:hanging="216"/>
      </w:pPr>
      <w:rPr>
        <w:rFonts w:hint="default"/>
      </w:rPr>
    </w:lvl>
    <w:lvl w:ilvl="5" w:tplc="0DF0F53C">
      <w:numFmt w:val="bullet"/>
      <w:lvlText w:val="•"/>
      <w:lvlJc w:val="left"/>
      <w:pPr>
        <w:ind w:left="6253" w:hanging="216"/>
      </w:pPr>
      <w:rPr>
        <w:rFonts w:hint="default"/>
      </w:rPr>
    </w:lvl>
    <w:lvl w:ilvl="6" w:tplc="BB58AC16">
      <w:numFmt w:val="bullet"/>
      <w:lvlText w:val="•"/>
      <w:lvlJc w:val="left"/>
      <w:pPr>
        <w:ind w:left="7367" w:hanging="216"/>
      </w:pPr>
      <w:rPr>
        <w:rFonts w:hint="default"/>
      </w:rPr>
    </w:lvl>
    <w:lvl w:ilvl="7" w:tplc="71566A34">
      <w:numFmt w:val="bullet"/>
      <w:lvlText w:val="•"/>
      <w:lvlJc w:val="left"/>
      <w:pPr>
        <w:ind w:left="8482" w:hanging="216"/>
      </w:pPr>
      <w:rPr>
        <w:rFonts w:hint="default"/>
      </w:rPr>
    </w:lvl>
    <w:lvl w:ilvl="8" w:tplc="AD84434A">
      <w:numFmt w:val="bullet"/>
      <w:lvlText w:val="•"/>
      <w:lvlJc w:val="left"/>
      <w:pPr>
        <w:ind w:left="9597" w:hanging="216"/>
      </w:pPr>
      <w:rPr>
        <w:rFonts w:hint="default"/>
      </w:rPr>
    </w:lvl>
  </w:abstractNum>
  <w:abstractNum w:abstractNumId="18" w15:restartNumberingAfterBreak="0">
    <w:nsid w:val="5C4765B7"/>
    <w:multiLevelType w:val="hybridMultilevel"/>
    <w:tmpl w:val="7DE8C71C"/>
    <w:lvl w:ilvl="0" w:tplc="94588FB2">
      <w:start w:val="1"/>
      <w:numFmt w:val="decimal"/>
      <w:lvlText w:val="%1."/>
      <w:lvlJc w:val="left"/>
      <w:pPr>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F6A4EA1"/>
    <w:multiLevelType w:val="multilevel"/>
    <w:tmpl w:val="147080F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1"/>
  </w:num>
  <w:num w:numId="14">
    <w:abstractNumId w:val="14"/>
  </w:num>
  <w:num w:numId="15">
    <w:abstractNumId w:val="15"/>
  </w:num>
  <w:num w:numId="16">
    <w:abstractNumId w:val="19"/>
  </w:num>
  <w:num w:numId="17">
    <w:abstractNumId w:val="13"/>
  </w:num>
  <w:num w:numId="18">
    <w:abstractNumId w:val="18"/>
  </w:num>
  <w:num w:numId="19">
    <w:abstractNumId w:val="12"/>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63"/>
    <w:rsid w:val="00315BEC"/>
    <w:rsid w:val="00415B63"/>
    <w:rsid w:val="00EA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743B-C3C3-4E5C-B470-D510DF65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415B63"/>
    <w:pPr>
      <w:keepNext/>
      <w:tabs>
        <w:tab w:val="num" w:pos="576"/>
        <w:tab w:val="left" w:pos="1560"/>
      </w:tabs>
      <w:spacing w:after="0" w:line="240" w:lineRule="auto"/>
      <w:ind w:left="851"/>
      <w:jc w:val="right"/>
      <w:outlineLvl w:val="1"/>
    </w:pPr>
    <w:rPr>
      <w:rFonts w:ascii="Times New Roman" w:eastAsia="Times New Roman" w:hAnsi="Times New Roman" w:cs="Times New Roman"/>
      <w:sz w:val="28"/>
      <w:szCs w:val="20"/>
      <w:lang w:eastAsia="ar-SA"/>
    </w:rPr>
  </w:style>
  <w:style w:type="paragraph" w:styleId="3">
    <w:name w:val="heading 3"/>
    <w:basedOn w:val="a"/>
    <w:next w:val="a"/>
    <w:link w:val="30"/>
    <w:qFormat/>
    <w:rsid w:val="00415B63"/>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415B63"/>
    <w:pPr>
      <w:keepNext/>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
    <w:next w:val="a"/>
    <w:link w:val="50"/>
    <w:semiHidden/>
    <w:unhideWhenUsed/>
    <w:qFormat/>
    <w:rsid w:val="00415B63"/>
    <w:pPr>
      <w:spacing w:before="240" w:after="60" w:line="240" w:lineRule="auto"/>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15B63"/>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415B63"/>
    <w:rPr>
      <w:rFonts w:ascii="Arial" w:eastAsia="Times New Roman" w:hAnsi="Arial" w:cs="Arial"/>
      <w:b/>
      <w:bCs/>
      <w:sz w:val="26"/>
      <w:szCs w:val="26"/>
      <w:lang w:eastAsia="ar-SA"/>
    </w:rPr>
  </w:style>
  <w:style w:type="character" w:customStyle="1" w:styleId="40">
    <w:name w:val="Заголовок 4 Знак"/>
    <w:basedOn w:val="a0"/>
    <w:link w:val="4"/>
    <w:semiHidden/>
    <w:rsid w:val="00415B63"/>
    <w:rPr>
      <w:rFonts w:ascii="Calibri" w:eastAsia="Times New Roman" w:hAnsi="Calibri" w:cs="Times New Roman"/>
      <w:b/>
      <w:bCs/>
      <w:sz w:val="28"/>
      <w:szCs w:val="28"/>
      <w:lang w:eastAsia="ar-SA"/>
    </w:rPr>
  </w:style>
  <w:style w:type="character" w:customStyle="1" w:styleId="50">
    <w:name w:val="Заголовок 5 Знак"/>
    <w:basedOn w:val="a0"/>
    <w:link w:val="5"/>
    <w:semiHidden/>
    <w:rsid w:val="00415B63"/>
    <w:rPr>
      <w:rFonts w:ascii="Calibri" w:eastAsia="Times New Roman" w:hAnsi="Calibri" w:cs="Times New Roman"/>
      <w:b/>
      <w:bCs/>
      <w:i/>
      <w:iCs/>
      <w:sz w:val="26"/>
      <w:szCs w:val="26"/>
      <w:lang w:eastAsia="ar-SA"/>
    </w:rPr>
  </w:style>
  <w:style w:type="numbering" w:customStyle="1" w:styleId="1">
    <w:name w:val="Нет списка1"/>
    <w:next w:val="a2"/>
    <w:uiPriority w:val="99"/>
    <w:semiHidden/>
    <w:unhideWhenUsed/>
    <w:rsid w:val="00415B63"/>
  </w:style>
  <w:style w:type="character" w:customStyle="1" w:styleId="WW8Num1z0">
    <w:name w:val="WW8Num1z0"/>
    <w:rsid w:val="00415B63"/>
    <w:rPr>
      <w:rFonts w:ascii="Symbol" w:hAnsi="Symbol"/>
      <w:color w:val="auto"/>
    </w:rPr>
  </w:style>
  <w:style w:type="character" w:customStyle="1" w:styleId="WW8Num1z1">
    <w:name w:val="WW8Num1z1"/>
    <w:rsid w:val="00415B63"/>
    <w:rPr>
      <w:rFonts w:ascii="Courier New" w:hAnsi="Courier New" w:cs="Courier New"/>
    </w:rPr>
  </w:style>
  <w:style w:type="character" w:customStyle="1" w:styleId="WW8Num1z2">
    <w:name w:val="WW8Num1z2"/>
    <w:rsid w:val="00415B63"/>
    <w:rPr>
      <w:rFonts w:ascii="Wingdings" w:hAnsi="Wingdings"/>
    </w:rPr>
  </w:style>
  <w:style w:type="character" w:customStyle="1" w:styleId="WW8Num1z3">
    <w:name w:val="WW8Num1z3"/>
    <w:rsid w:val="00415B63"/>
    <w:rPr>
      <w:rFonts w:ascii="Symbol" w:hAnsi="Symbol"/>
    </w:rPr>
  </w:style>
  <w:style w:type="character" w:customStyle="1" w:styleId="WW8Num2z0">
    <w:name w:val="WW8Num2z0"/>
    <w:rsid w:val="00415B63"/>
    <w:rPr>
      <w:rFonts w:ascii="Wingdings" w:hAnsi="Wingdings"/>
    </w:rPr>
  </w:style>
  <w:style w:type="character" w:customStyle="1" w:styleId="WW8Num2z1">
    <w:name w:val="WW8Num2z1"/>
    <w:rsid w:val="00415B63"/>
    <w:rPr>
      <w:rFonts w:ascii="Courier New" w:hAnsi="Courier New" w:cs="Courier New"/>
    </w:rPr>
  </w:style>
  <w:style w:type="character" w:customStyle="1" w:styleId="WW8Num2z3">
    <w:name w:val="WW8Num2z3"/>
    <w:rsid w:val="00415B63"/>
    <w:rPr>
      <w:rFonts w:ascii="Symbol" w:hAnsi="Symbol"/>
    </w:rPr>
  </w:style>
  <w:style w:type="character" w:customStyle="1" w:styleId="WW8Num3z0">
    <w:name w:val="WW8Num3z0"/>
    <w:rsid w:val="00415B63"/>
    <w:rPr>
      <w:rFonts w:ascii="Wingdings" w:hAnsi="Wingdings"/>
    </w:rPr>
  </w:style>
  <w:style w:type="character" w:customStyle="1" w:styleId="WW8Num3z1">
    <w:name w:val="WW8Num3z1"/>
    <w:rsid w:val="00415B63"/>
    <w:rPr>
      <w:rFonts w:ascii="Courier New" w:hAnsi="Courier New" w:cs="Courier New"/>
    </w:rPr>
  </w:style>
  <w:style w:type="character" w:customStyle="1" w:styleId="WW8Num3z3">
    <w:name w:val="WW8Num3z3"/>
    <w:rsid w:val="00415B63"/>
    <w:rPr>
      <w:rFonts w:ascii="Symbol" w:hAnsi="Symbol"/>
    </w:rPr>
  </w:style>
  <w:style w:type="character" w:customStyle="1" w:styleId="WW8Num4z0">
    <w:name w:val="WW8Num4z0"/>
    <w:rsid w:val="00415B63"/>
    <w:rPr>
      <w:rFonts w:ascii="Symbol" w:hAnsi="Symbol"/>
      <w:color w:val="auto"/>
    </w:rPr>
  </w:style>
  <w:style w:type="character" w:customStyle="1" w:styleId="WW8Num6z0">
    <w:name w:val="WW8Num6z0"/>
    <w:rsid w:val="00415B63"/>
    <w:rPr>
      <w:rFonts w:ascii="Wingdings" w:hAnsi="Wingdings"/>
    </w:rPr>
  </w:style>
  <w:style w:type="character" w:customStyle="1" w:styleId="WW8Num6z1">
    <w:name w:val="WW8Num6z1"/>
    <w:rsid w:val="00415B63"/>
    <w:rPr>
      <w:rFonts w:ascii="Courier New" w:hAnsi="Courier New" w:cs="Courier New"/>
    </w:rPr>
  </w:style>
  <w:style w:type="character" w:customStyle="1" w:styleId="WW8Num6z3">
    <w:name w:val="WW8Num6z3"/>
    <w:rsid w:val="00415B63"/>
    <w:rPr>
      <w:rFonts w:ascii="Symbol" w:hAnsi="Symbol"/>
    </w:rPr>
  </w:style>
  <w:style w:type="character" w:customStyle="1" w:styleId="WW8Num7z0">
    <w:name w:val="WW8Num7z0"/>
    <w:rsid w:val="00415B63"/>
    <w:rPr>
      <w:rFonts w:ascii="Wingdings" w:hAnsi="Wingdings"/>
    </w:rPr>
  </w:style>
  <w:style w:type="character" w:customStyle="1" w:styleId="WW8Num8z0">
    <w:name w:val="WW8Num8z0"/>
    <w:rsid w:val="00415B63"/>
    <w:rPr>
      <w:rFonts w:ascii="Wingdings" w:hAnsi="Wingdings"/>
    </w:rPr>
  </w:style>
  <w:style w:type="character" w:customStyle="1" w:styleId="WW8Num8z1">
    <w:name w:val="WW8Num8z1"/>
    <w:rsid w:val="00415B63"/>
    <w:rPr>
      <w:rFonts w:ascii="Courier New" w:hAnsi="Courier New" w:cs="Courier New"/>
    </w:rPr>
  </w:style>
  <w:style w:type="character" w:customStyle="1" w:styleId="WW8Num8z3">
    <w:name w:val="WW8Num8z3"/>
    <w:rsid w:val="00415B63"/>
    <w:rPr>
      <w:rFonts w:ascii="Symbol" w:hAnsi="Symbol"/>
    </w:rPr>
  </w:style>
  <w:style w:type="character" w:customStyle="1" w:styleId="WW8Num9z0">
    <w:name w:val="WW8Num9z0"/>
    <w:rsid w:val="00415B63"/>
    <w:rPr>
      <w:rFonts w:ascii="Symbol" w:hAnsi="Symbol"/>
    </w:rPr>
  </w:style>
  <w:style w:type="character" w:customStyle="1" w:styleId="WW8Num9z1">
    <w:name w:val="WW8Num9z1"/>
    <w:rsid w:val="00415B63"/>
    <w:rPr>
      <w:rFonts w:ascii="Courier New" w:hAnsi="Courier New" w:cs="Courier New"/>
    </w:rPr>
  </w:style>
  <w:style w:type="character" w:customStyle="1" w:styleId="WW8Num9z2">
    <w:name w:val="WW8Num9z2"/>
    <w:rsid w:val="00415B63"/>
    <w:rPr>
      <w:rFonts w:ascii="Wingdings" w:hAnsi="Wingdings"/>
    </w:rPr>
  </w:style>
  <w:style w:type="character" w:customStyle="1" w:styleId="WW8Num10z0">
    <w:name w:val="WW8Num10z0"/>
    <w:rsid w:val="00415B63"/>
    <w:rPr>
      <w:rFonts w:ascii="Symbol" w:hAnsi="Symbol"/>
      <w:color w:val="auto"/>
    </w:rPr>
  </w:style>
  <w:style w:type="character" w:customStyle="1" w:styleId="WW8Num11z0">
    <w:name w:val="WW8Num11z0"/>
    <w:rsid w:val="00415B63"/>
    <w:rPr>
      <w:rFonts w:ascii="Symbol" w:hAnsi="Symbol"/>
      <w:color w:val="auto"/>
    </w:rPr>
  </w:style>
  <w:style w:type="character" w:customStyle="1" w:styleId="WW8Num12z0">
    <w:name w:val="WW8Num12z0"/>
    <w:rsid w:val="00415B63"/>
    <w:rPr>
      <w:rFonts w:ascii="Wingdings" w:hAnsi="Wingdings"/>
    </w:rPr>
  </w:style>
  <w:style w:type="character" w:customStyle="1" w:styleId="WW8Num12z1">
    <w:name w:val="WW8Num12z1"/>
    <w:rsid w:val="00415B63"/>
    <w:rPr>
      <w:rFonts w:ascii="Courier New" w:hAnsi="Courier New" w:cs="Courier New"/>
    </w:rPr>
  </w:style>
  <w:style w:type="character" w:customStyle="1" w:styleId="WW8Num12z3">
    <w:name w:val="WW8Num12z3"/>
    <w:rsid w:val="00415B63"/>
    <w:rPr>
      <w:rFonts w:ascii="Symbol" w:hAnsi="Symbol"/>
    </w:rPr>
  </w:style>
  <w:style w:type="character" w:customStyle="1" w:styleId="WW8Num15z0">
    <w:name w:val="WW8Num15z0"/>
    <w:rsid w:val="00415B63"/>
    <w:rPr>
      <w:rFonts w:ascii="Courier New" w:hAnsi="Courier New" w:cs="Times New Roman"/>
    </w:rPr>
  </w:style>
  <w:style w:type="character" w:customStyle="1" w:styleId="WW8Num15z3">
    <w:name w:val="WW8Num15z3"/>
    <w:rsid w:val="00415B63"/>
    <w:rPr>
      <w:rFonts w:ascii="Symbol" w:hAnsi="Symbol"/>
    </w:rPr>
  </w:style>
  <w:style w:type="character" w:customStyle="1" w:styleId="WW8Num16z0">
    <w:name w:val="WW8Num16z0"/>
    <w:rsid w:val="00415B63"/>
    <w:rPr>
      <w:rFonts w:ascii="Wingdings" w:hAnsi="Wingdings"/>
    </w:rPr>
  </w:style>
  <w:style w:type="character" w:customStyle="1" w:styleId="WW8Num20z0">
    <w:name w:val="WW8Num20z0"/>
    <w:rsid w:val="00415B63"/>
    <w:rPr>
      <w:rFonts w:ascii="Wingdings" w:hAnsi="Wingdings"/>
    </w:rPr>
  </w:style>
  <w:style w:type="character" w:customStyle="1" w:styleId="WW8Num20z1">
    <w:name w:val="WW8Num20z1"/>
    <w:rsid w:val="00415B63"/>
    <w:rPr>
      <w:rFonts w:ascii="Courier New" w:hAnsi="Courier New" w:cs="Courier New"/>
    </w:rPr>
  </w:style>
  <w:style w:type="character" w:customStyle="1" w:styleId="WW8Num20z3">
    <w:name w:val="WW8Num20z3"/>
    <w:rsid w:val="00415B63"/>
    <w:rPr>
      <w:rFonts w:ascii="Symbol" w:hAnsi="Symbol"/>
    </w:rPr>
  </w:style>
  <w:style w:type="character" w:customStyle="1" w:styleId="WW8Num21z0">
    <w:name w:val="WW8Num21z0"/>
    <w:rsid w:val="00415B63"/>
    <w:rPr>
      <w:rFonts w:ascii="Wingdings" w:hAnsi="Wingdings"/>
    </w:rPr>
  </w:style>
  <w:style w:type="character" w:customStyle="1" w:styleId="WW8Num21z1">
    <w:name w:val="WW8Num21z1"/>
    <w:rsid w:val="00415B63"/>
    <w:rPr>
      <w:rFonts w:ascii="Courier New" w:hAnsi="Courier New" w:cs="Courier New"/>
    </w:rPr>
  </w:style>
  <w:style w:type="character" w:customStyle="1" w:styleId="WW8Num21z3">
    <w:name w:val="WW8Num21z3"/>
    <w:rsid w:val="00415B63"/>
    <w:rPr>
      <w:rFonts w:ascii="Symbol" w:hAnsi="Symbol"/>
    </w:rPr>
  </w:style>
  <w:style w:type="character" w:customStyle="1" w:styleId="WW8Num22z0">
    <w:name w:val="WW8Num22z0"/>
    <w:rsid w:val="00415B63"/>
    <w:rPr>
      <w:rFonts w:ascii="Wingdings" w:hAnsi="Wingdings"/>
    </w:rPr>
  </w:style>
  <w:style w:type="character" w:customStyle="1" w:styleId="WW8Num22z3">
    <w:name w:val="WW8Num22z3"/>
    <w:rsid w:val="00415B63"/>
    <w:rPr>
      <w:rFonts w:ascii="Symbol" w:hAnsi="Symbol"/>
    </w:rPr>
  </w:style>
  <w:style w:type="character" w:customStyle="1" w:styleId="WW8Num22z4">
    <w:name w:val="WW8Num22z4"/>
    <w:rsid w:val="00415B63"/>
    <w:rPr>
      <w:rFonts w:ascii="Courier New" w:hAnsi="Courier New" w:cs="Courier New"/>
    </w:rPr>
  </w:style>
  <w:style w:type="character" w:customStyle="1" w:styleId="WW8Num23z0">
    <w:name w:val="WW8Num23z0"/>
    <w:rsid w:val="00415B63"/>
    <w:rPr>
      <w:rFonts w:ascii="Wingdings" w:hAnsi="Wingdings"/>
    </w:rPr>
  </w:style>
  <w:style w:type="character" w:customStyle="1" w:styleId="WW8Num23z1">
    <w:name w:val="WW8Num23z1"/>
    <w:rsid w:val="00415B63"/>
    <w:rPr>
      <w:rFonts w:ascii="Courier New" w:hAnsi="Courier New" w:cs="Courier New"/>
    </w:rPr>
  </w:style>
  <w:style w:type="character" w:customStyle="1" w:styleId="WW8Num23z3">
    <w:name w:val="WW8Num23z3"/>
    <w:rsid w:val="00415B63"/>
    <w:rPr>
      <w:rFonts w:ascii="Symbol" w:hAnsi="Symbol"/>
    </w:rPr>
  </w:style>
  <w:style w:type="character" w:customStyle="1" w:styleId="WW8Num24z0">
    <w:name w:val="WW8Num24z0"/>
    <w:rsid w:val="00415B63"/>
    <w:rPr>
      <w:rFonts w:ascii="Symbol" w:hAnsi="Symbol"/>
      <w:sz w:val="20"/>
    </w:rPr>
  </w:style>
  <w:style w:type="character" w:customStyle="1" w:styleId="WW8Num24z1">
    <w:name w:val="WW8Num24z1"/>
    <w:rsid w:val="00415B63"/>
    <w:rPr>
      <w:rFonts w:ascii="Courier New" w:hAnsi="Courier New"/>
      <w:sz w:val="20"/>
    </w:rPr>
  </w:style>
  <w:style w:type="character" w:customStyle="1" w:styleId="WW8Num24z2">
    <w:name w:val="WW8Num24z2"/>
    <w:rsid w:val="00415B63"/>
    <w:rPr>
      <w:rFonts w:ascii="Wingdings" w:hAnsi="Wingdings"/>
      <w:sz w:val="20"/>
    </w:rPr>
  </w:style>
  <w:style w:type="character" w:customStyle="1" w:styleId="WW8Num25z0">
    <w:name w:val="WW8Num25z0"/>
    <w:rsid w:val="00415B63"/>
    <w:rPr>
      <w:rFonts w:ascii="Wingdings" w:hAnsi="Wingdings"/>
    </w:rPr>
  </w:style>
  <w:style w:type="character" w:customStyle="1" w:styleId="WW8Num25z1">
    <w:name w:val="WW8Num25z1"/>
    <w:rsid w:val="00415B63"/>
    <w:rPr>
      <w:rFonts w:ascii="Courier New" w:hAnsi="Courier New" w:cs="Courier New"/>
    </w:rPr>
  </w:style>
  <w:style w:type="character" w:customStyle="1" w:styleId="WW8Num25z3">
    <w:name w:val="WW8Num25z3"/>
    <w:rsid w:val="00415B63"/>
    <w:rPr>
      <w:rFonts w:ascii="Symbol" w:hAnsi="Symbol"/>
    </w:rPr>
  </w:style>
  <w:style w:type="character" w:customStyle="1" w:styleId="WW8Num26z0">
    <w:name w:val="WW8Num26z0"/>
    <w:rsid w:val="00415B63"/>
    <w:rPr>
      <w:rFonts w:ascii="Wingdings" w:hAnsi="Wingdings"/>
    </w:rPr>
  </w:style>
  <w:style w:type="character" w:customStyle="1" w:styleId="WW8Num26z1">
    <w:name w:val="WW8Num26z1"/>
    <w:rsid w:val="00415B63"/>
    <w:rPr>
      <w:rFonts w:ascii="Courier New" w:hAnsi="Courier New" w:cs="Courier New"/>
    </w:rPr>
  </w:style>
  <w:style w:type="character" w:customStyle="1" w:styleId="WW8Num26z3">
    <w:name w:val="WW8Num26z3"/>
    <w:rsid w:val="00415B63"/>
    <w:rPr>
      <w:rFonts w:ascii="Symbol" w:hAnsi="Symbol"/>
    </w:rPr>
  </w:style>
  <w:style w:type="character" w:customStyle="1" w:styleId="WW8Num28z0">
    <w:name w:val="WW8Num28z0"/>
    <w:rsid w:val="00415B63"/>
    <w:rPr>
      <w:rFonts w:ascii="Wingdings" w:hAnsi="Wingdings"/>
    </w:rPr>
  </w:style>
  <w:style w:type="character" w:customStyle="1" w:styleId="WW8Num28z1">
    <w:name w:val="WW8Num28z1"/>
    <w:rsid w:val="00415B63"/>
    <w:rPr>
      <w:rFonts w:ascii="Courier New" w:hAnsi="Courier New" w:cs="Courier New"/>
    </w:rPr>
  </w:style>
  <w:style w:type="character" w:customStyle="1" w:styleId="WW8Num28z3">
    <w:name w:val="WW8Num28z3"/>
    <w:rsid w:val="00415B63"/>
    <w:rPr>
      <w:rFonts w:ascii="Symbol" w:hAnsi="Symbol"/>
    </w:rPr>
  </w:style>
  <w:style w:type="character" w:customStyle="1" w:styleId="WW8Num30z0">
    <w:name w:val="WW8Num30z0"/>
    <w:rsid w:val="00415B63"/>
    <w:rPr>
      <w:rFonts w:ascii="Symbol" w:hAnsi="Symbol"/>
    </w:rPr>
  </w:style>
  <w:style w:type="character" w:customStyle="1" w:styleId="WW8Num30z1">
    <w:name w:val="WW8Num30z1"/>
    <w:rsid w:val="00415B63"/>
    <w:rPr>
      <w:rFonts w:ascii="Symbol" w:hAnsi="Symbol"/>
      <w:sz w:val="18"/>
      <w:szCs w:val="18"/>
    </w:rPr>
  </w:style>
  <w:style w:type="character" w:customStyle="1" w:styleId="WW8Num31z0">
    <w:name w:val="WW8Num31z0"/>
    <w:rsid w:val="00415B63"/>
    <w:rPr>
      <w:rFonts w:ascii="Symbol" w:hAnsi="Symbol"/>
    </w:rPr>
  </w:style>
  <w:style w:type="character" w:customStyle="1" w:styleId="WW8Num31z1">
    <w:name w:val="WW8Num31z1"/>
    <w:rsid w:val="00415B63"/>
    <w:rPr>
      <w:rFonts w:ascii="Courier New" w:hAnsi="Courier New" w:cs="Courier New"/>
    </w:rPr>
  </w:style>
  <w:style w:type="character" w:customStyle="1" w:styleId="WW8Num31z2">
    <w:name w:val="WW8Num31z2"/>
    <w:rsid w:val="00415B63"/>
    <w:rPr>
      <w:rFonts w:ascii="Wingdings" w:hAnsi="Wingdings"/>
    </w:rPr>
  </w:style>
  <w:style w:type="character" w:customStyle="1" w:styleId="WW8Num32z0">
    <w:name w:val="WW8Num32z0"/>
    <w:rsid w:val="00415B63"/>
    <w:rPr>
      <w:rFonts w:ascii="Symbol" w:hAnsi="Symbol"/>
      <w:color w:val="auto"/>
    </w:rPr>
  </w:style>
  <w:style w:type="character" w:customStyle="1" w:styleId="WW8Num34z0">
    <w:name w:val="WW8Num34z0"/>
    <w:rsid w:val="00415B63"/>
    <w:rPr>
      <w:rFonts w:ascii="Symbol" w:hAnsi="Symbol"/>
    </w:rPr>
  </w:style>
  <w:style w:type="character" w:customStyle="1" w:styleId="WW8Num36z0">
    <w:name w:val="WW8Num36z0"/>
    <w:rsid w:val="00415B63"/>
    <w:rPr>
      <w:rFonts w:ascii="Symbol" w:hAnsi="Symbol"/>
    </w:rPr>
  </w:style>
  <w:style w:type="character" w:customStyle="1" w:styleId="WW8Num36z1">
    <w:name w:val="WW8Num36z1"/>
    <w:rsid w:val="00415B63"/>
    <w:rPr>
      <w:rFonts w:ascii="Courier New" w:hAnsi="Courier New" w:cs="Courier New"/>
    </w:rPr>
  </w:style>
  <w:style w:type="character" w:customStyle="1" w:styleId="WW8Num36z2">
    <w:name w:val="WW8Num36z2"/>
    <w:rsid w:val="00415B63"/>
    <w:rPr>
      <w:rFonts w:ascii="Wingdings" w:hAnsi="Wingdings"/>
    </w:rPr>
  </w:style>
  <w:style w:type="character" w:customStyle="1" w:styleId="WW8Num39z0">
    <w:name w:val="WW8Num39z0"/>
    <w:rsid w:val="00415B63"/>
    <w:rPr>
      <w:rFonts w:ascii="Wingdings" w:hAnsi="Wingdings"/>
      <w:sz w:val="20"/>
    </w:rPr>
  </w:style>
  <w:style w:type="character" w:customStyle="1" w:styleId="WW8Num41z0">
    <w:name w:val="WW8Num41z0"/>
    <w:rsid w:val="00415B63"/>
    <w:rPr>
      <w:rFonts w:ascii="Symbol" w:hAnsi="Symbol"/>
    </w:rPr>
  </w:style>
  <w:style w:type="character" w:customStyle="1" w:styleId="WW8Num43z0">
    <w:name w:val="WW8Num43z0"/>
    <w:rsid w:val="00415B63"/>
    <w:rPr>
      <w:rFonts w:ascii="Wingdings" w:hAnsi="Wingdings"/>
    </w:rPr>
  </w:style>
  <w:style w:type="character" w:customStyle="1" w:styleId="WW8Num43z1">
    <w:name w:val="WW8Num43z1"/>
    <w:rsid w:val="00415B63"/>
    <w:rPr>
      <w:rFonts w:ascii="Courier New" w:hAnsi="Courier New" w:cs="Courier New"/>
    </w:rPr>
  </w:style>
  <w:style w:type="character" w:customStyle="1" w:styleId="WW8Num43z3">
    <w:name w:val="WW8Num43z3"/>
    <w:rsid w:val="00415B63"/>
    <w:rPr>
      <w:rFonts w:ascii="Symbol" w:hAnsi="Symbol"/>
    </w:rPr>
  </w:style>
  <w:style w:type="character" w:customStyle="1" w:styleId="WW8Num44z0">
    <w:name w:val="WW8Num44z0"/>
    <w:rsid w:val="00415B63"/>
    <w:rPr>
      <w:rFonts w:ascii="Symbol" w:hAnsi="Symbol"/>
    </w:rPr>
  </w:style>
  <w:style w:type="character" w:customStyle="1" w:styleId="WW8Num44z1">
    <w:name w:val="WW8Num44z1"/>
    <w:rsid w:val="00415B63"/>
    <w:rPr>
      <w:rFonts w:ascii="Courier New" w:hAnsi="Courier New" w:cs="Courier New"/>
    </w:rPr>
  </w:style>
  <w:style w:type="character" w:customStyle="1" w:styleId="WW8Num44z2">
    <w:name w:val="WW8Num44z2"/>
    <w:rsid w:val="00415B63"/>
    <w:rPr>
      <w:rFonts w:ascii="Wingdings" w:hAnsi="Wingdings"/>
    </w:rPr>
  </w:style>
  <w:style w:type="character" w:customStyle="1" w:styleId="WW8Num47z0">
    <w:name w:val="WW8Num47z0"/>
    <w:rsid w:val="00415B63"/>
    <w:rPr>
      <w:rFonts w:ascii="Wingdings" w:hAnsi="Wingdings"/>
    </w:rPr>
  </w:style>
  <w:style w:type="character" w:customStyle="1" w:styleId="WW8Num47z1">
    <w:name w:val="WW8Num47z1"/>
    <w:rsid w:val="00415B63"/>
    <w:rPr>
      <w:rFonts w:ascii="Courier New" w:hAnsi="Courier New" w:cs="Courier New"/>
    </w:rPr>
  </w:style>
  <w:style w:type="character" w:customStyle="1" w:styleId="WW8Num47z3">
    <w:name w:val="WW8Num47z3"/>
    <w:rsid w:val="00415B63"/>
    <w:rPr>
      <w:rFonts w:ascii="Symbol" w:hAnsi="Symbol"/>
    </w:rPr>
  </w:style>
  <w:style w:type="character" w:customStyle="1" w:styleId="WW8Num48z0">
    <w:name w:val="WW8Num48z0"/>
    <w:rsid w:val="00415B63"/>
    <w:rPr>
      <w:rFonts w:ascii="Symbol" w:hAnsi="Symbol"/>
      <w:color w:val="auto"/>
    </w:rPr>
  </w:style>
  <w:style w:type="character" w:customStyle="1" w:styleId="WW8Num49z0">
    <w:name w:val="WW8Num49z0"/>
    <w:rsid w:val="00415B63"/>
    <w:rPr>
      <w:rFonts w:ascii="Symbol" w:hAnsi="Symbol"/>
    </w:rPr>
  </w:style>
  <w:style w:type="character" w:customStyle="1" w:styleId="WW8Num49z1">
    <w:name w:val="WW8Num49z1"/>
    <w:rsid w:val="00415B63"/>
    <w:rPr>
      <w:rFonts w:ascii="Courier New" w:hAnsi="Courier New" w:cs="Courier New"/>
    </w:rPr>
  </w:style>
  <w:style w:type="character" w:customStyle="1" w:styleId="WW8Num49z2">
    <w:name w:val="WW8Num49z2"/>
    <w:rsid w:val="00415B63"/>
    <w:rPr>
      <w:rFonts w:ascii="Wingdings" w:hAnsi="Wingdings"/>
    </w:rPr>
  </w:style>
  <w:style w:type="character" w:customStyle="1" w:styleId="WW8Num50z0">
    <w:name w:val="WW8Num50z0"/>
    <w:rsid w:val="00415B63"/>
    <w:rPr>
      <w:rFonts w:ascii="Times New Roman" w:eastAsia="Times New Roman" w:hAnsi="Times New Roman" w:cs="Times New Roman"/>
    </w:rPr>
  </w:style>
  <w:style w:type="character" w:customStyle="1" w:styleId="WW8Num50z1">
    <w:name w:val="WW8Num50z1"/>
    <w:rsid w:val="00415B63"/>
    <w:rPr>
      <w:rFonts w:ascii="Symbol" w:hAnsi="Symbol"/>
    </w:rPr>
  </w:style>
  <w:style w:type="character" w:customStyle="1" w:styleId="WW8Num50z2">
    <w:name w:val="WW8Num50z2"/>
    <w:rsid w:val="00415B63"/>
    <w:rPr>
      <w:rFonts w:ascii="Wingdings" w:hAnsi="Wingdings"/>
    </w:rPr>
  </w:style>
  <w:style w:type="character" w:customStyle="1" w:styleId="WW8Num50z4">
    <w:name w:val="WW8Num50z4"/>
    <w:rsid w:val="00415B63"/>
    <w:rPr>
      <w:rFonts w:ascii="Courier New" w:hAnsi="Courier New"/>
    </w:rPr>
  </w:style>
  <w:style w:type="character" w:customStyle="1" w:styleId="WW8Num51z0">
    <w:name w:val="WW8Num51z0"/>
    <w:rsid w:val="00415B63"/>
    <w:rPr>
      <w:rFonts w:ascii="Symbol" w:hAnsi="Symbol"/>
    </w:rPr>
  </w:style>
  <w:style w:type="character" w:customStyle="1" w:styleId="WW8Num51z1">
    <w:name w:val="WW8Num51z1"/>
    <w:rsid w:val="00415B63"/>
    <w:rPr>
      <w:rFonts w:ascii="Courier New" w:hAnsi="Courier New" w:cs="Courier New"/>
    </w:rPr>
  </w:style>
  <w:style w:type="character" w:customStyle="1" w:styleId="WW8Num51z2">
    <w:name w:val="WW8Num51z2"/>
    <w:rsid w:val="00415B63"/>
    <w:rPr>
      <w:rFonts w:ascii="Wingdings" w:hAnsi="Wingdings"/>
    </w:rPr>
  </w:style>
  <w:style w:type="character" w:customStyle="1" w:styleId="WW8Num52z0">
    <w:name w:val="WW8Num52z0"/>
    <w:rsid w:val="00415B63"/>
    <w:rPr>
      <w:rFonts w:ascii="Wingdings" w:hAnsi="Wingdings"/>
    </w:rPr>
  </w:style>
  <w:style w:type="character" w:customStyle="1" w:styleId="WW8Num52z1">
    <w:name w:val="WW8Num52z1"/>
    <w:rsid w:val="00415B63"/>
    <w:rPr>
      <w:rFonts w:ascii="Courier New" w:hAnsi="Courier New" w:cs="Courier New"/>
    </w:rPr>
  </w:style>
  <w:style w:type="character" w:customStyle="1" w:styleId="WW8Num52z3">
    <w:name w:val="WW8Num52z3"/>
    <w:rsid w:val="00415B63"/>
    <w:rPr>
      <w:rFonts w:ascii="Symbol" w:hAnsi="Symbol"/>
    </w:rPr>
  </w:style>
  <w:style w:type="character" w:customStyle="1" w:styleId="10">
    <w:name w:val="Основной шрифт абзаца1"/>
    <w:rsid w:val="00415B63"/>
  </w:style>
  <w:style w:type="character" w:customStyle="1" w:styleId="11">
    <w:name w:val="Знак Знак1"/>
    <w:rsid w:val="00415B63"/>
    <w:rPr>
      <w:sz w:val="28"/>
      <w:lang w:val="ru-RU" w:eastAsia="ar-SA" w:bidi="ar-SA"/>
    </w:rPr>
  </w:style>
  <w:style w:type="character" w:customStyle="1" w:styleId="a3">
    <w:name w:val="Знак Знак"/>
    <w:rsid w:val="00415B63"/>
    <w:rPr>
      <w:sz w:val="24"/>
      <w:szCs w:val="24"/>
      <w:lang w:val="ru-RU" w:eastAsia="ar-SA" w:bidi="ar-SA"/>
    </w:rPr>
  </w:style>
  <w:style w:type="character" w:styleId="a4">
    <w:name w:val="page number"/>
    <w:basedOn w:val="10"/>
    <w:rsid w:val="00415B63"/>
  </w:style>
  <w:style w:type="character" w:customStyle="1" w:styleId="a5">
    <w:name w:val="Символ сноски"/>
    <w:rsid w:val="00415B63"/>
    <w:rPr>
      <w:vertAlign w:val="superscript"/>
    </w:rPr>
  </w:style>
  <w:style w:type="paragraph" w:customStyle="1" w:styleId="a6">
    <w:basedOn w:val="a"/>
    <w:next w:val="a7"/>
    <w:rsid w:val="00415B63"/>
    <w:pPr>
      <w:keepNext/>
      <w:spacing w:before="240" w:after="120" w:line="240" w:lineRule="auto"/>
    </w:pPr>
    <w:rPr>
      <w:rFonts w:ascii="Arial" w:eastAsia="Lucida Sans Unicode" w:hAnsi="Arial" w:cs="Mangal"/>
      <w:sz w:val="28"/>
      <w:szCs w:val="28"/>
      <w:lang w:eastAsia="ar-SA"/>
    </w:rPr>
  </w:style>
  <w:style w:type="paragraph" w:styleId="a7">
    <w:name w:val="Body Text"/>
    <w:basedOn w:val="a"/>
    <w:link w:val="a8"/>
    <w:rsid w:val="00415B63"/>
    <w:pPr>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415B63"/>
    <w:rPr>
      <w:rFonts w:ascii="Times New Roman" w:eastAsia="Times New Roman" w:hAnsi="Times New Roman" w:cs="Times New Roman"/>
      <w:sz w:val="20"/>
      <w:szCs w:val="20"/>
      <w:lang w:eastAsia="ar-SA"/>
    </w:rPr>
  </w:style>
  <w:style w:type="paragraph" w:styleId="a9">
    <w:name w:val="List"/>
    <w:basedOn w:val="a7"/>
    <w:rsid w:val="00415B63"/>
    <w:rPr>
      <w:rFonts w:ascii="Arial" w:hAnsi="Arial" w:cs="Mangal"/>
    </w:rPr>
  </w:style>
  <w:style w:type="paragraph" w:customStyle="1" w:styleId="12">
    <w:name w:val="Название1"/>
    <w:basedOn w:val="a"/>
    <w:rsid w:val="00415B63"/>
    <w:pPr>
      <w:suppressLineNumber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415B63"/>
    <w:pPr>
      <w:suppressLineNumbers/>
      <w:spacing w:after="0" w:line="240" w:lineRule="auto"/>
    </w:pPr>
    <w:rPr>
      <w:rFonts w:ascii="Arial" w:eastAsia="Times New Roman" w:hAnsi="Arial" w:cs="Mangal"/>
      <w:sz w:val="20"/>
      <w:szCs w:val="20"/>
      <w:lang w:eastAsia="ar-SA"/>
    </w:rPr>
  </w:style>
  <w:style w:type="paragraph" w:customStyle="1" w:styleId="aa">
    <w:name w:val="Знак"/>
    <w:basedOn w:val="a"/>
    <w:rsid w:val="00415B63"/>
    <w:pPr>
      <w:spacing w:line="240" w:lineRule="exact"/>
    </w:pPr>
    <w:rPr>
      <w:rFonts w:ascii="Verdana" w:eastAsia="Times New Roman" w:hAnsi="Verdana" w:cs="Times New Roman"/>
      <w:sz w:val="20"/>
      <w:szCs w:val="20"/>
      <w:lang w:val="en-US" w:eastAsia="ar-SA"/>
    </w:rPr>
  </w:style>
  <w:style w:type="paragraph" w:styleId="ab">
    <w:name w:val="Body Text Indent"/>
    <w:basedOn w:val="a"/>
    <w:link w:val="ac"/>
    <w:rsid w:val="00415B63"/>
    <w:pPr>
      <w:spacing w:after="0" w:line="360" w:lineRule="auto"/>
      <w:ind w:firstLine="709"/>
      <w:jc w:val="both"/>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415B63"/>
    <w:rPr>
      <w:rFonts w:ascii="Times New Roman" w:eastAsia="Times New Roman" w:hAnsi="Times New Roman" w:cs="Times New Roman"/>
      <w:sz w:val="24"/>
      <w:szCs w:val="24"/>
      <w:lang w:eastAsia="ar-SA"/>
    </w:rPr>
  </w:style>
  <w:style w:type="paragraph" w:customStyle="1" w:styleId="msonormalcxspmiddle">
    <w:name w:val="msonormalcxspmiddle"/>
    <w:basedOn w:val="a"/>
    <w:rsid w:val="00415B63"/>
    <w:pPr>
      <w:spacing w:before="280" w:after="280" w:line="240" w:lineRule="auto"/>
    </w:pPr>
    <w:rPr>
      <w:rFonts w:ascii="Times New Roman" w:eastAsia="Times New Roman" w:hAnsi="Times New Roman" w:cs="Times New Roman"/>
      <w:sz w:val="24"/>
      <w:szCs w:val="24"/>
      <w:lang w:eastAsia="ar-SA"/>
    </w:rPr>
  </w:style>
  <w:style w:type="paragraph" w:customStyle="1" w:styleId="msonormalcxsplast">
    <w:name w:val="msonormalcxsplast"/>
    <w:basedOn w:val="a"/>
    <w:rsid w:val="00415B63"/>
    <w:pPr>
      <w:spacing w:before="280" w:after="280" w:line="240" w:lineRule="auto"/>
    </w:pPr>
    <w:rPr>
      <w:rFonts w:ascii="Times New Roman" w:eastAsia="Times New Roman" w:hAnsi="Times New Roman" w:cs="Times New Roman"/>
      <w:sz w:val="24"/>
      <w:szCs w:val="24"/>
      <w:lang w:eastAsia="ar-SA"/>
    </w:rPr>
  </w:style>
  <w:style w:type="paragraph" w:styleId="ad">
    <w:name w:val="Title"/>
    <w:basedOn w:val="a"/>
    <w:next w:val="ae"/>
    <w:link w:val="af"/>
    <w:qFormat/>
    <w:rsid w:val="00415B63"/>
    <w:pPr>
      <w:spacing w:after="0" w:line="240" w:lineRule="auto"/>
      <w:jc w:val="center"/>
    </w:pPr>
    <w:rPr>
      <w:rFonts w:ascii="Times New Roman" w:eastAsia="Times New Roman" w:hAnsi="Times New Roman" w:cs="Times New Roman"/>
      <w:b/>
      <w:i/>
      <w:sz w:val="28"/>
      <w:szCs w:val="20"/>
      <w:lang w:eastAsia="ar-SA"/>
    </w:rPr>
  </w:style>
  <w:style w:type="character" w:customStyle="1" w:styleId="af">
    <w:name w:val="Название Знак"/>
    <w:basedOn w:val="a0"/>
    <w:link w:val="ad"/>
    <w:rsid w:val="00415B63"/>
    <w:rPr>
      <w:rFonts w:ascii="Times New Roman" w:eastAsia="Times New Roman" w:hAnsi="Times New Roman" w:cs="Times New Roman"/>
      <w:b/>
      <w:i/>
      <w:sz w:val="28"/>
      <w:szCs w:val="20"/>
      <w:lang w:eastAsia="ar-SA"/>
    </w:rPr>
  </w:style>
  <w:style w:type="paragraph" w:styleId="ae">
    <w:name w:val="Subtitle"/>
    <w:basedOn w:val="ad"/>
    <w:next w:val="a7"/>
    <w:link w:val="af0"/>
    <w:qFormat/>
    <w:rsid w:val="00415B63"/>
    <w:pPr>
      <w:keepNext/>
      <w:spacing w:before="240" w:after="120"/>
    </w:pPr>
    <w:rPr>
      <w:rFonts w:ascii="Arial" w:eastAsia="Lucida Sans Unicode" w:hAnsi="Arial" w:cs="Mangal"/>
      <w:b w:val="0"/>
      <w:iCs/>
      <w:szCs w:val="28"/>
    </w:rPr>
  </w:style>
  <w:style w:type="character" w:customStyle="1" w:styleId="af0">
    <w:name w:val="Подзаголовок Знак"/>
    <w:basedOn w:val="a0"/>
    <w:link w:val="ae"/>
    <w:rsid w:val="00415B63"/>
    <w:rPr>
      <w:rFonts w:ascii="Arial" w:eastAsia="Lucida Sans Unicode" w:hAnsi="Arial" w:cs="Mangal"/>
      <w:i/>
      <w:iCs/>
      <w:sz w:val="28"/>
      <w:szCs w:val="28"/>
      <w:lang w:eastAsia="ar-SA"/>
    </w:rPr>
  </w:style>
  <w:style w:type="paragraph" w:customStyle="1" w:styleId="14">
    <w:name w:val="Название объекта1"/>
    <w:basedOn w:val="a"/>
    <w:next w:val="a"/>
    <w:rsid w:val="00415B63"/>
    <w:pPr>
      <w:spacing w:after="0" w:line="240" w:lineRule="auto"/>
    </w:pPr>
    <w:rPr>
      <w:rFonts w:ascii="Times New Roman" w:eastAsia="Times New Roman" w:hAnsi="Times New Roman" w:cs="Times New Roman"/>
      <w:b/>
      <w:bCs/>
      <w:sz w:val="20"/>
      <w:szCs w:val="20"/>
      <w:lang w:eastAsia="ar-SA"/>
    </w:rPr>
  </w:style>
  <w:style w:type="paragraph" w:customStyle="1" w:styleId="xl67">
    <w:name w:val="xl67"/>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68">
    <w:name w:val="xl68"/>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69">
    <w:name w:val="xl69"/>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70">
    <w:name w:val="xl70"/>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71">
    <w:name w:val="xl71"/>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top"/>
    </w:pPr>
    <w:rPr>
      <w:rFonts w:ascii="Arial" w:eastAsia="Times New Roman" w:hAnsi="Arial" w:cs="Arial"/>
      <w:sz w:val="24"/>
      <w:szCs w:val="24"/>
      <w:lang w:eastAsia="ar-SA"/>
    </w:rPr>
  </w:style>
  <w:style w:type="paragraph" w:customStyle="1" w:styleId="xl72">
    <w:name w:val="xl72"/>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Arial" w:eastAsia="Times New Roman" w:hAnsi="Arial" w:cs="Arial"/>
      <w:sz w:val="24"/>
      <w:szCs w:val="24"/>
      <w:lang w:eastAsia="ar-SA"/>
    </w:rPr>
  </w:style>
  <w:style w:type="paragraph" w:customStyle="1" w:styleId="xl73">
    <w:name w:val="xl7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74">
    <w:name w:val="xl7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24"/>
      <w:szCs w:val="24"/>
      <w:lang w:eastAsia="ar-SA"/>
    </w:rPr>
  </w:style>
  <w:style w:type="paragraph" w:customStyle="1" w:styleId="xl75">
    <w:name w:val="xl75"/>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76">
    <w:name w:val="xl76"/>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77">
    <w:name w:val="xl77"/>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78">
    <w:name w:val="xl78"/>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79">
    <w:name w:val="xl79"/>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80">
    <w:name w:val="xl80"/>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sz w:val="24"/>
      <w:szCs w:val="24"/>
      <w:lang w:eastAsia="ar-SA"/>
    </w:rPr>
  </w:style>
  <w:style w:type="paragraph" w:customStyle="1" w:styleId="xl81">
    <w:name w:val="xl81"/>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82">
    <w:name w:val="xl82"/>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both"/>
      <w:textAlignment w:val="center"/>
    </w:pPr>
    <w:rPr>
      <w:rFonts w:ascii="Arial" w:eastAsia="Times New Roman" w:hAnsi="Arial" w:cs="Arial"/>
      <w:sz w:val="24"/>
      <w:szCs w:val="24"/>
      <w:lang w:eastAsia="ar-SA"/>
    </w:rPr>
  </w:style>
  <w:style w:type="paragraph" w:customStyle="1" w:styleId="xl83">
    <w:name w:val="xl8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lang w:eastAsia="ar-SA"/>
    </w:rPr>
  </w:style>
  <w:style w:type="paragraph" w:customStyle="1" w:styleId="xl84">
    <w:name w:val="xl8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eastAsia="Times New Roman" w:hAnsi="Arial" w:cs="Arial"/>
      <w:sz w:val="18"/>
      <w:szCs w:val="18"/>
      <w:lang w:eastAsia="ar-SA"/>
    </w:rPr>
  </w:style>
  <w:style w:type="paragraph" w:customStyle="1" w:styleId="xl85">
    <w:name w:val="xl85"/>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86">
    <w:name w:val="xl86"/>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87">
    <w:name w:val="xl87"/>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88">
    <w:name w:val="xl88"/>
    <w:basedOn w:val="a"/>
    <w:rsid w:val="00415B63"/>
    <w:pPr>
      <w:spacing w:before="280" w:after="280" w:line="240" w:lineRule="auto"/>
    </w:pPr>
    <w:rPr>
      <w:rFonts w:ascii="Times New Roman" w:eastAsia="Times New Roman" w:hAnsi="Times New Roman" w:cs="Times New Roman"/>
      <w:lang w:eastAsia="ar-SA"/>
    </w:rPr>
  </w:style>
  <w:style w:type="paragraph" w:customStyle="1" w:styleId="xl89">
    <w:name w:val="xl89"/>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0">
    <w:name w:val="xl90"/>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91">
    <w:name w:val="xl91"/>
    <w:basedOn w:val="a"/>
    <w:rsid w:val="00415B63"/>
    <w:pPr>
      <w:pBdr>
        <w:top w:val="single" w:sz="4" w:space="0" w:color="000000"/>
        <w:left w:val="single" w:sz="4" w:space="0" w:color="000000"/>
        <w:bottom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2">
    <w:name w:val="xl92"/>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3">
    <w:name w:val="xl93"/>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Times New Roman" w:eastAsia="Times New Roman" w:hAnsi="Times New Roman" w:cs="Times New Roman"/>
      <w:sz w:val="24"/>
      <w:szCs w:val="24"/>
      <w:lang w:eastAsia="ar-SA"/>
    </w:rPr>
  </w:style>
  <w:style w:type="paragraph" w:customStyle="1" w:styleId="xl94">
    <w:name w:val="xl94"/>
    <w:basedOn w:val="a"/>
    <w:rsid w:val="00415B63"/>
    <w:pPr>
      <w:pBdr>
        <w:top w:val="single" w:sz="4" w:space="0" w:color="000000"/>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95">
    <w:name w:val="xl95"/>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96">
    <w:name w:val="xl96"/>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7">
    <w:name w:val="xl97"/>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98">
    <w:name w:val="xl98"/>
    <w:basedOn w:val="a"/>
    <w:rsid w:val="00415B63"/>
    <w:pPr>
      <w:pBdr>
        <w:top w:val="single" w:sz="4" w:space="0" w:color="000000"/>
        <w:left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99">
    <w:name w:val="xl99"/>
    <w:basedOn w:val="a"/>
    <w:rsid w:val="00415B63"/>
    <w:pPr>
      <w:pBdr>
        <w:left w:val="single" w:sz="4" w:space="0" w:color="000000"/>
        <w:bottom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100">
    <w:name w:val="xl100"/>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1">
    <w:name w:val="xl101"/>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2">
    <w:name w:val="xl102"/>
    <w:basedOn w:val="a"/>
    <w:rsid w:val="00415B63"/>
    <w:pPr>
      <w:pBdr>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3">
    <w:name w:val="xl103"/>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4">
    <w:name w:val="xl104"/>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5">
    <w:name w:val="xl105"/>
    <w:basedOn w:val="a"/>
    <w:rsid w:val="00415B63"/>
    <w:pPr>
      <w:pBdr>
        <w:left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lang w:eastAsia="ar-SA"/>
    </w:rPr>
  </w:style>
  <w:style w:type="paragraph" w:customStyle="1" w:styleId="xl106">
    <w:name w:val="xl106"/>
    <w:basedOn w:val="a"/>
    <w:rsid w:val="00415B63"/>
    <w:pPr>
      <w:pBdr>
        <w:left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7">
    <w:name w:val="xl107"/>
    <w:basedOn w:val="a"/>
    <w:rsid w:val="00415B63"/>
    <w:pPr>
      <w:pBdr>
        <w:left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08">
    <w:name w:val="xl108"/>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09">
    <w:name w:val="xl109"/>
    <w:basedOn w:val="a"/>
    <w:rsid w:val="00415B63"/>
    <w:pPr>
      <w:pBdr>
        <w:left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110">
    <w:name w:val="xl110"/>
    <w:basedOn w:val="a"/>
    <w:rsid w:val="00415B63"/>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xl111">
    <w:name w:val="xl111"/>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eastAsia="Times New Roman" w:hAnsi="Arial" w:cs="Arial"/>
      <w:sz w:val="24"/>
      <w:szCs w:val="24"/>
      <w:lang w:eastAsia="ar-SA"/>
    </w:rPr>
  </w:style>
  <w:style w:type="paragraph" w:customStyle="1" w:styleId="xl112">
    <w:name w:val="xl112"/>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textAlignment w:val="center"/>
    </w:pPr>
    <w:rPr>
      <w:rFonts w:ascii="Arial" w:eastAsia="Times New Roman" w:hAnsi="Arial" w:cs="Arial"/>
      <w:sz w:val="24"/>
      <w:szCs w:val="24"/>
      <w:lang w:eastAsia="ar-SA"/>
    </w:rPr>
  </w:style>
  <w:style w:type="paragraph" w:customStyle="1" w:styleId="xl113">
    <w:name w:val="xl113"/>
    <w:basedOn w:val="a"/>
    <w:rsid w:val="00415B63"/>
    <w:pPr>
      <w:pBdr>
        <w:top w:val="single" w:sz="4" w:space="0" w:color="000000"/>
        <w:lef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14">
    <w:name w:val="xl114"/>
    <w:basedOn w:val="a"/>
    <w:rsid w:val="00415B63"/>
    <w:pPr>
      <w:pBdr>
        <w:left w:val="single" w:sz="4" w:space="0" w:color="000000"/>
      </w:pBdr>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15">
    <w:name w:val="xl115"/>
    <w:basedOn w:val="a"/>
    <w:rsid w:val="00415B63"/>
    <w:pPr>
      <w:pBdr>
        <w:top w:val="single" w:sz="4" w:space="0" w:color="000000"/>
        <w:left w:val="single" w:sz="4" w:space="0" w:color="000000"/>
        <w:right w:val="single" w:sz="4" w:space="0" w:color="000000"/>
      </w:pBdr>
      <w:shd w:val="clear" w:color="auto" w:fill="FFFFFF"/>
      <w:spacing w:before="280" w:after="280" w:line="240" w:lineRule="auto"/>
      <w:textAlignment w:val="top"/>
    </w:pPr>
    <w:rPr>
      <w:rFonts w:ascii="Arial" w:eastAsia="Times New Roman" w:hAnsi="Arial" w:cs="Arial"/>
      <w:lang w:eastAsia="ar-SA"/>
    </w:rPr>
  </w:style>
  <w:style w:type="paragraph" w:customStyle="1" w:styleId="xl116">
    <w:name w:val="xl116"/>
    <w:basedOn w:val="a"/>
    <w:rsid w:val="00415B63"/>
    <w:pPr>
      <w:pBdr>
        <w:left w:val="single" w:sz="4" w:space="0" w:color="000000"/>
        <w:bottom w:val="single" w:sz="4" w:space="0" w:color="000000"/>
        <w:right w:val="single" w:sz="4" w:space="0" w:color="000000"/>
      </w:pBdr>
      <w:shd w:val="clear" w:color="auto" w:fill="FFFFFF"/>
      <w:spacing w:before="280" w:after="280" w:line="240" w:lineRule="auto"/>
      <w:textAlignment w:val="top"/>
    </w:pPr>
    <w:rPr>
      <w:rFonts w:ascii="Arial" w:eastAsia="Times New Roman" w:hAnsi="Arial" w:cs="Arial"/>
      <w:lang w:eastAsia="ar-SA"/>
    </w:rPr>
  </w:style>
  <w:style w:type="paragraph" w:customStyle="1" w:styleId="xl117">
    <w:name w:val="xl117"/>
    <w:basedOn w:val="a"/>
    <w:rsid w:val="00415B63"/>
    <w:pPr>
      <w:pBdr>
        <w:left w:val="single" w:sz="4" w:space="0" w:color="000000"/>
        <w:right w:val="single" w:sz="4" w:space="0" w:color="000000"/>
      </w:pBdr>
      <w:spacing w:before="280" w:after="280" w:line="240" w:lineRule="auto"/>
      <w:textAlignment w:val="center"/>
    </w:pPr>
    <w:rPr>
      <w:rFonts w:ascii="Arial" w:eastAsia="Times New Roman" w:hAnsi="Arial" w:cs="Arial"/>
      <w:lang w:eastAsia="ar-SA"/>
    </w:rPr>
  </w:style>
  <w:style w:type="paragraph" w:customStyle="1" w:styleId="xl118">
    <w:name w:val="xl118"/>
    <w:basedOn w:val="a"/>
    <w:rsid w:val="00415B63"/>
    <w:pPr>
      <w:pBdr>
        <w:top w:val="single" w:sz="4" w:space="0" w:color="000000"/>
        <w:left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119">
    <w:name w:val="xl119"/>
    <w:basedOn w:val="a"/>
    <w:rsid w:val="00415B63"/>
    <w:pPr>
      <w:pBdr>
        <w:left w:val="single" w:sz="4" w:space="0" w:color="000000"/>
        <w:bottom w:val="single" w:sz="4" w:space="0" w:color="000000"/>
        <w:right w:val="single" w:sz="4" w:space="0" w:color="000000"/>
      </w:pBdr>
      <w:spacing w:before="280" w:after="280" w:line="240" w:lineRule="auto"/>
      <w:jc w:val="center"/>
      <w:textAlignment w:val="center"/>
    </w:pPr>
    <w:rPr>
      <w:rFonts w:ascii="Arial" w:eastAsia="Times New Roman" w:hAnsi="Arial" w:cs="Arial"/>
      <w:sz w:val="24"/>
      <w:szCs w:val="24"/>
      <w:lang w:eastAsia="ar-SA"/>
    </w:rPr>
  </w:style>
  <w:style w:type="paragraph" w:customStyle="1" w:styleId="xl120">
    <w:name w:val="xl120"/>
    <w:basedOn w:val="a"/>
    <w:rsid w:val="00415B63"/>
    <w:pPr>
      <w:pBdr>
        <w:top w:val="single" w:sz="4" w:space="0" w:color="000000"/>
        <w:left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cs="Times New Roman"/>
      <w:sz w:val="24"/>
      <w:szCs w:val="24"/>
      <w:lang w:eastAsia="ar-SA"/>
    </w:rPr>
  </w:style>
  <w:style w:type="paragraph" w:customStyle="1" w:styleId="xl121">
    <w:name w:val="xl121"/>
    <w:basedOn w:val="a"/>
    <w:rsid w:val="00415B63"/>
    <w:pPr>
      <w:pBdr>
        <w:top w:val="single" w:sz="4" w:space="0" w:color="000000"/>
        <w:left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2">
    <w:name w:val="xl122"/>
    <w:basedOn w:val="a"/>
    <w:rsid w:val="00415B63"/>
    <w:pPr>
      <w:pBdr>
        <w:top w:val="single" w:sz="4" w:space="0" w:color="000000"/>
        <w:bottom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3">
    <w:name w:val="xl123"/>
    <w:basedOn w:val="a"/>
    <w:rsid w:val="00415B63"/>
    <w:pPr>
      <w:pBdr>
        <w:top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4">
    <w:name w:val="xl124"/>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right"/>
      <w:textAlignment w:val="center"/>
    </w:pPr>
    <w:rPr>
      <w:rFonts w:ascii="Times New Roman" w:eastAsia="Times New Roman" w:hAnsi="Times New Roman" w:cs="Times New Roman"/>
      <w:sz w:val="24"/>
      <w:szCs w:val="24"/>
      <w:lang w:eastAsia="ar-SA"/>
    </w:rPr>
  </w:style>
  <w:style w:type="paragraph" w:customStyle="1" w:styleId="xl125">
    <w:name w:val="xl125"/>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6">
    <w:name w:val="xl126"/>
    <w:basedOn w:val="a"/>
    <w:rsid w:val="00415B63"/>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127">
    <w:name w:val="xl127"/>
    <w:basedOn w:val="a"/>
    <w:rsid w:val="00415B63"/>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8">
    <w:name w:val="xl128"/>
    <w:basedOn w:val="a"/>
    <w:rsid w:val="00415B63"/>
    <w:pPr>
      <w:pBdr>
        <w:top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129">
    <w:name w:val="xl129"/>
    <w:basedOn w:val="a"/>
    <w:rsid w:val="00415B63"/>
    <w:pPr>
      <w:pBdr>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1">
    <w:name w:val="footer"/>
    <w:basedOn w:val="a"/>
    <w:link w:val="af2"/>
    <w:rsid w:val="00415B63"/>
    <w:pPr>
      <w:tabs>
        <w:tab w:val="center" w:pos="4677"/>
        <w:tab w:val="right" w:pos="9355"/>
      </w:tabs>
      <w:spacing w:after="0" w:line="276" w:lineRule="auto"/>
    </w:pPr>
    <w:rPr>
      <w:rFonts w:ascii="Times New Roman" w:eastAsia="Calibri" w:hAnsi="Times New Roman" w:cs="Times New Roman"/>
      <w:lang w:eastAsia="ar-SA"/>
    </w:rPr>
  </w:style>
  <w:style w:type="character" w:customStyle="1" w:styleId="af2">
    <w:name w:val="Нижний колонтитул Знак"/>
    <w:basedOn w:val="a0"/>
    <w:link w:val="af1"/>
    <w:rsid w:val="00415B63"/>
    <w:rPr>
      <w:rFonts w:ascii="Times New Roman" w:eastAsia="Calibri" w:hAnsi="Times New Roman" w:cs="Times New Roman"/>
      <w:lang w:eastAsia="ar-SA"/>
    </w:rPr>
  </w:style>
  <w:style w:type="paragraph" w:styleId="af3">
    <w:name w:val="List Paragraph"/>
    <w:basedOn w:val="a"/>
    <w:uiPriority w:val="1"/>
    <w:qFormat/>
    <w:rsid w:val="00415B63"/>
    <w:pPr>
      <w:spacing w:after="200" w:line="276" w:lineRule="auto"/>
      <w:ind w:left="720"/>
    </w:pPr>
    <w:rPr>
      <w:rFonts w:ascii="Calibri" w:eastAsia="Times New Roman" w:hAnsi="Calibri" w:cs="Times New Roman"/>
      <w:lang w:eastAsia="ar-SA"/>
    </w:rPr>
  </w:style>
  <w:style w:type="paragraph" w:customStyle="1" w:styleId="21">
    <w:name w:val="Основной текст с отступом 21"/>
    <w:basedOn w:val="a"/>
    <w:rsid w:val="00415B63"/>
    <w:pPr>
      <w:spacing w:after="120" w:line="480" w:lineRule="auto"/>
      <w:ind w:left="283"/>
    </w:pPr>
    <w:rPr>
      <w:rFonts w:ascii="Times New Roman" w:eastAsia="Calibri" w:hAnsi="Times New Roman" w:cs="Times New Roman"/>
      <w:lang w:eastAsia="ar-SA"/>
    </w:rPr>
  </w:style>
  <w:style w:type="paragraph" w:styleId="af4">
    <w:name w:val="Normal (Web)"/>
    <w:basedOn w:val="a"/>
    <w:uiPriority w:val="99"/>
    <w:rsid w:val="00415B63"/>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415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15B63"/>
    <w:rPr>
      <w:rFonts w:ascii="Courier New" w:eastAsia="Times New Roman" w:hAnsi="Courier New" w:cs="Courier New"/>
      <w:sz w:val="20"/>
      <w:szCs w:val="20"/>
      <w:lang w:eastAsia="ar-SA"/>
    </w:rPr>
  </w:style>
  <w:style w:type="paragraph" w:customStyle="1" w:styleId="rvps706640">
    <w:name w:val="rvps706640"/>
    <w:basedOn w:val="a"/>
    <w:rsid w:val="00415B63"/>
    <w:pPr>
      <w:spacing w:after="150" w:line="240" w:lineRule="auto"/>
      <w:ind w:right="300"/>
    </w:pPr>
    <w:rPr>
      <w:rFonts w:ascii="Arial" w:eastAsia="Times New Roman" w:hAnsi="Arial" w:cs="Arial"/>
      <w:color w:val="000000"/>
      <w:sz w:val="18"/>
      <w:szCs w:val="18"/>
      <w:lang w:eastAsia="ar-SA"/>
    </w:rPr>
  </w:style>
  <w:style w:type="paragraph" w:styleId="af5">
    <w:name w:val="footnote text"/>
    <w:basedOn w:val="a"/>
    <w:link w:val="af6"/>
    <w:rsid w:val="00415B63"/>
    <w:pPr>
      <w:spacing w:after="0" w:line="240" w:lineRule="auto"/>
    </w:pPr>
    <w:rPr>
      <w:rFonts w:ascii="Times New Roman" w:eastAsia="Times New Roman" w:hAnsi="Times New Roman" w:cs="Times New Roman"/>
      <w:sz w:val="20"/>
      <w:szCs w:val="20"/>
      <w:lang w:eastAsia="ar-SA"/>
    </w:rPr>
  </w:style>
  <w:style w:type="character" w:customStyle="1" w:styleId="af6">
    <w:name w:val="Текст сноски Знак"/>
    <w:basedOn w:val="a0"/>
    <w:link w:val="af5"/>
    <w:rsid w:val="00415B63"/>
    <w:rPr>
      <w:rFonts w:ascii="Times New Roman" w:eastAsia="Times New Roman" w:hAnsi="Times New Roman" w:cs="Times New Roman"/>
      <w:sz w:val="20"/>
      <w:szCs w:val="20"/>
      <w:lang w:eastAsia="ar-SA"/>
    </w:rPr>
  </w:style>
  <w:style w:type="paragraph" w:customStyle="1" w:styleId="af7">
    <w:name w:val="Содержимое таблицы"/>
    <w:basedOn w:val="a"/>
    <w:rsid w:val="00415B63"/>
    <w:pPr>
      <w:suppressLineNumbers/>
      <w:spacing w:after="0" w:line="240" w:lineRule="auto"/>
    </w:pPr>
    <w:rPr>
      <w:rFonts w:ascii="Times New Roman" w:eastAsia="Times New Roman" w:hAnsi="Times New Roman" w:cs="Times New Roman"/>
      <w:sz w:val="20"/>
      <w:szCs w:val="20"/>
      <w:lang w:eastAsia="ar-SA"/>
    </w:rPr>
  </w:style>
  <w:style w:type="paragraph" w:customStyle="1" w:styleId="af8">
    <w:name w:val="Заголовок таблицы"/>
    <w:basedOn w:val="af7"/>
    <w:rsid w:val="00415B63"/>
    <w:pPr>
      <w:jc w:val="center"/>
    </w:pPr>
    <w:rPr>
      <w:b/>
      <w:bCs/>
    </w:rPr>
  </w:style>
  <w:style w:type="paragraph" w:customStyle="1" w:styleId="af9">
    <w:name w:val="Содержимое врезки"/>
    <w:basedOn w:val="a7"/>
    <w:rsid w:val="00415B63"/>
  </w:style>
  <w:style w:type="paragraph" w:styleId="afa">
    <w:name w:val="header"/>
    <w:basedOn w:val="a"/>
    <w:link w:val="afb"/>
    <w:rsid w:val="00415B63"/>
    <w:pPr>
      <w:suppressLineNumbers/>
      <w:tabs>
        <w:tab w:val="center" w:pos="4819"/>
        <w:tab w:val="right" w:pos="9638"/>
      </w:tabs>
      <w:spacing w:after="0" w:line="240" w:lineRule="auto"/>
    </w:pPr>
    <w:rPr>
      <w:rFonts w:ascii="Times New Roman" w:eastAsia="Times New Roman" w:hAnsi="Times New Roman" w:cs="Times New Roman"/>
      <w:sz w:val="20"/>
      <w:szCs w:val="20"/>
      <w:lang w:eastAsia="ar-SA"/>
    </w:rPr>
  </w:style>
  <w:style w:type="character" w:customStyle="1" w:styleId="afb">
    <w:name w:val="Верхний колонтитул Знак"/>
    <w:basedOn w:val="a0"/>
    <w:link w:val="afa"/>
    <w:rsid w:val="00415B63"/>
    <w:rPr>
      <w:rFonts w:ascii="Times New Roman" w:eastAsia="Times New Roman" w:hAnsi="Times New Roman" w:cs="Times New Roman"/>
      <w:sz w:val="20"/>
      <w:szCs w:val="20"/>
      <w:lang w:eastAsia="ar-SA"/>
    </w:rPr>
  </w:style>
  <w:style w:type="table" w:styleId="afc">
    <w:name w:val="Table Grid"/>
    <w:basedOn w:val="a1"/>
    <w:uiPriority w:val="59"/>
    <w:rsid w:val="00415B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15B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415B63"/>
    <w:pPr>
      <w:spacing w:after="120" w:line="480" w:lineRule="auto"/>
    </w:pPr>
    <w:rPr>
      <w:rFonts w:ascii="Times New Roman" w:eastAsia="Times New Roman" w:hAnsi="Times New Roman" w:cs="Times New Roman"/>
      <w:sz w:val="20"/>
      <w:szCs w:val="20"/>
      <w:lang w:eastAsia="ar-SA"/>
    </w:rPr>
  </w:style>
  <w:style w:type="character" w:customStyle="1" w:styleId="23">
    <w:name w:val="Основной текст 2 Знак"/>
    <w:basedOn w:val="a0"/>
    <w:link w:val="22"/>
    <w:rsid w:val="00415B63"/>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415B63"/>
  </w:style>
  <w:style w:type="character" w:styleId="afd">
    <w:name w:val="Strong"/>
    <w:uiPriority w:val="22"/>
    <w:qFormat/>
    <w:rsid w:val="00415B63"/>
    <w:rPr>
      <w:b/>
      <w:bCs/>
    </w:rPr>
  </w:style>
  <w:style w:type="paragraph" w:customStyle="1" w:styleId="TableParagraph">
    <w:name w:val="Table Paragraph"/>
    <w:basedOn w:val="a"/>
    <w:uiPriority w:val="1"/>
    <w:qFormat/>
    <w:rsid w:val="00415B63"/>
    <w:pPr>
      <w:widowControl w:val="0"/>
      <w:autoSpaceDE w:val="0"/>
      <w:autoSpaceDN w:val="0"/>
      <w:spacing w:after="0" w:line="240" w:lineRule="auto"/>
      <w:ind w:left="107"/>
    </w:pPr>
    <w:rPr>
      <w:rFonts w:ascii="Times New Roman" w:eastAsia="Times New Roman" w:hAnsi="Times New Roman" w:cs="Times New Roman"/>
      <w:lang w:val="en-US"/>
    </w:rPr>
  </w:style>
  <w:style w:type="table" w:customStyle="1" w:styleId="TableNormal">
    <w:name w:val="Table Normal"/>
    <w:uiPriority w:val="2"/>
    <w:semiHidden/>
    <w:unhideWhenUsed/>
    <w:qFormat/>
    <w:rsid w:val="00415B6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15B63"/>
    <w:pPr>
      <w:widowControl w:val="0"/>
      <w:autoSpaceDE w:val="0"/>
      <w:autoSpaceDN w:val="0"/>
      <w:spacing w:after="0" w:line="240" w:lineRule="auto"/>
      <w:ind w:left="1246"/>
      <w:outlineLvl w:val="1"/>
    </w:pPr>
    <w:rPr>
      <w:rFonts w:ascii="Times New Roman" w:eastAsia="Times New Roman" w:hAnsi="Times New Roman" w:cs="Times New Roman"/>
      <w:b/>
      <w:bCs/>
      <w:sz w:val="26"/>
      <w:szCs w:val="26"/>
      <w:lang w:val="en-US"/>
    </w:rPr>
  </w:style>
  <w:style w:type="paragraph" w:styleId="afe">
    <w:name w:val="Balloon Text"/>
    <w:basedOn w:val="a"/>
    <w:link w:val="aff"/>
    <w:rsid w:val="00415B63"/>
    <w:pPr>
      <w:spacing w:after="0" w:line="240" w:lineRule="auto"/>
    </w:pPr>
    <w:rPr>
      <w:rFonts w:ascii="Segoe UI" w:eastAsia="Times New Roman" w:hAnsi="Segoe UI" w:cs="Segoe UI"/>
      <w:sz w:val="18"/>
      <w:szCs w:val="18"/>
      <w:lang w:eastAsia="ar-SA"/>
    </w:rPr>
  </w:style>
  <w:style w:type="character" w:customStyle="1" w:styleId="aff">
    <w:name w:val="Текст выноски Знак"/>
    <w:basedOn w:val="a0"/>
    <w:link w:val="afe"/>
    <w:rsid w:val="00415B63"/>
    <w:rPr>
      <w:rFonts w:ascii="Segoe UI" w:eastAsia="Times New Roman" w:hAnsi="Segoe UI" w:cs="Segoe UI"/>
      <w:sz w:val="18"/>
      <w:szCs w:val="18"/>
      <w:lang w:eastAsia="ar-SA"/>
    </w:rPr>
  </w:style>
  <w:style w:type="character" w:customStyle="1" w:styleId="FontStyle19">
    <w:name w:val="Font Style19"/>
    <w:rsid w:val="00415B63"/>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8340</Words>
  <Characters>47544</Characters>
  <Application>Microsoft Office Word</Application>
  <DocSecurity>0</DocSecurity>
  <Lines>396</Lines>
  <Paragraphs>111</Paragraphs>
  <ScaleCrop>false</ScaleCrop>
  <Company>diakov.net</Company>
  <LinksUpToDate>false</LinksUpToDate>
  <CharactersWithSpaces>55773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2020-03-25T05:46:00Z</dcterms:created>
  <dcterms:modified xsi:type="dcterms:W3CDTF">2020-03-25T05:52:00Z</dcterms:modified>
</cp:coreProperties>
</file>