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1"/>
        <w:gridCol w:w="4360"/>
      </w:tblGrid>
      <w:tr w:rsidR="00F9145B" w:rsidRPr="005B5E8D">
        <w:tc>
          <w:tcPr>
            <w:tcW w:w="5211" w:type="dxa"/>
          </w:tcPr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E8D">
              <w:rPr>
                <w:rFonts w:ascii="Times New Roman" w:hAnsi="Times New Roman" w:cs="Times New Roman"/>
                <w:sz w:val="24"/>
                <w:szCs w:val="24"/>
              </w:rPr>
              <w:t>Рассмотрено  на</w:t>
            </w:r>
            <w:proofErr w:type="gramEnd"/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  <w:p w:rsidR="00F9145B" w:rsidRPr="005B5E8D" w:rsidRDefault="00E04E50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№</w:t>
            </w:r>
          </w:p>
          <w:p w:rsidR="00F9145B" w:rsidRPr="005B5E8D" w:rsidRDefault="00E04E50" w:rsidP="00E0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2015</w:t>
            </w:r>
            <w:r w:rsidR="00F9145B" w:rsidRPr="005B5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60" w:type="dxa"/>
          </w:tcPr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«Утверждено»</w:t>
            </w: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4E5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E04E50">
              <w:rPr>
                <w:rFonts w:ascii="Times New Roman" w:hAnsi="Times New Roman" w:cs="Times New Roman"/>
                <w:sz w:val="24"/>
                <w:szCs w:val="24"/>
              </w:rPr>
              <w:t xml:space="preserve"> ДО «ДХШ»</w:t>
            </w:r>
          </w:p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E04E50">
              <w:rPr>
                <w:rFonts w:ascii="Times New Roman" w:hAnsi="Times New Roman" w:cs="Times New Roman"/>
                <w:sz w:val="24"/>
                <w:szCs w:val="24"/>
              </w:rPr>
              <w:t>С.Ф.Ямалеева</w:t>
            </w:r>
            <w:proofErr w:type="spellEnd"/>
          </w:p>
          <w:p w:rsidR="00F9145B" w:rsidRPr="005B5E8D" w:rsidRDefault="00F9145B" w:rsidP="00E0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E04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4E5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5B5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0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4E50">
              <w:rPr>
                <w:rFonts w:ascii="Times New Roman" w:hAnsi="Times New Roman" w:cs="Times New Roman"/>
                <w:sz w:val="24"/>
                <w:szCs w:val="24"/>
              </w:rPr>
              <w:t>______ 2015</w:t>
            </w: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145B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о конфликтной комиссии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по вопросам разрешения споров, разногласий, противоречий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и конфликтных ситуаций</w:t>
      </w:r>
    </w:p>
    <w:p w:rsidR="00F9145B" w:rsidRPr="00E04E50" w:rsidRDefault="00F9145B" w:rsidP="00E0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04E50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E04E50" w:rsidRPr="00E04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E50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E04E50" w:rsidRPr="00E04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E50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E04E50" w:rsidRPr="00E04E5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художественная школа»</w:t>
      </w:r>
    </w:p>
    <w:p w:rsidR="00F9145B" w:rsidRPr="005F617A" w:rsidRDefault="00F9145B" w:rsidP="0017235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конфликтной комиссии муниципального </w:t>
      </w:r>
      <w:r w:rsidR="00E04E50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04E5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4E50"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утверждено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29.12.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 xml:space="preserve"> 2012 г. 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273-ФЗ «</w:t>
      </w:r>
      <w:r w:rsidR="00E04E50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б образовании в Российской Федерации»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и локальными актами школы,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коллективным договором, 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государственным</w:t>
      </w:r>
      <w:r w:rsidR="00E04E50">
        <w:rPr>
          <w:rFonts w:ascii="Times New Roman" w:hAnsi="Times New Roman" w:cs="Times New Roman"/>
          <w:sz w:val="28"/>
          <w:szCs w:val="28"/>
          <w:lang w:eastAsia="ru-RU"/>
        </w:rPr>
        <w:t>и образовательными стандартами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, Трудовым кодексом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 xml:space="preserve">1.1. Постоянно действующая конфликтная комиссия </w:t>
      </w:r>
      <w:r w:rsidR="00E04E5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«Детская художественная школа</w:t>
      </w:r>
      <w:r w:rsidR="00E04E50">
        <w:rPr>
          <w:rFonts w:ascii="Times New Roman" w:hAnsi="Times New Roman" w:cs="Times New Roman"/>
          <w:sz w:val="28"/>
          <w:szCs w:val="28"/>
        </w:rPr>
        <w:t>»</w:t>
      </w:r>
      <w:r w:rsidRPr="00172351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Комиссия) создается в целях оперативного решения споров, разногласий, противоречий, конфликтов участников образовательного процесса, принятия оптимального варианта решения в каждом конкретном случае.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1.2.</w:t>
      </w:r>
      <w:r w:rsidRPr="005833D4"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Комиссия создаётся по мере необходимости и действует только для разрешения конкретного спора между участниками образовательного процесса.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2351">
        <w:rPr>
          <w:rFonts w:ascii="Times New Roman" w:hAnsi="Times New Roman" w:cs="Times New Roman"/>
          <w:sz w:val="28"/>
          <w:szCs w:val="28"/>
        </w:rPr>
        <w:t>ерсональный состав комиссии утверждается приказом директора школы и не может быть менее 3 человек. В состав комиссии в обязательном порядке входит представитель родительской общественности школы.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1.4. В своей работе Комиссия при необходимости взаимодействует с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представителем Учредителя.</w:t>
      </w:r>
    </w:p>
    <w:p w:rsidR="00F9145B" w:rsidRPr="00172351" w:rsidRDefault="00F9145B" w:rsidP="00E0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1.5</w:t>
      </w:r>
      <w:r w:rsidRPr="005833D4"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 xml:space="preserve">Комиссия располагается по адресу: </w:t>
      </w:r>
      <w:r w:rsidR="00E04E50">
        <w:rPr>
          <w:rFonts w:ascii="Times New Roman" w:hAnsi="Times New Roman" w:cs="Times New Roman"/>
          <w:sz w:val="28"/>
          <w:szCs w:val="28"/>
        </w:rPr>
        <w:t>452600 РБ город Октябрьский ул. Садовое кольцо 71\1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2. Задачи и функции комиссии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2.1.Основной задачей Комиссии является достижение возможного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урегулирования конфликтных ситуаций, разрешение спора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путем доказательного разъяснения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 xml:space="preserve">принятия оптимального варианта решения в каждом конкретном случае, 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взаимно удовлетворяющего всех его сторон.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 соответствии с поставленной</w:t>
      </w:r>
      <w:r w:rsidRPr="005833D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3D4">
        <w:rPr>
          <w:rFonts w:ascii="Times New Roman" w:hAnsi="Times New Roman" w:cs="Times New Roman"/>
          <w:sz w:val="28"/>
          <w:szCs w:val="28"/>
        </w:rPr>
        <w:t xml:space="preserve"> на Комиссию возлага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33D4">
        <w:rPr>
          <w:rFonts w:ascii="Times New Roman" w:hAnsi="Times New Roman" w:cs="Times New Roman"/>
          <w:sz w:val="28"/>
          <w:szCs w:val="28"/>
        </w:rPr>
        <w:t>тся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-информ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о порядке работы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lastRenderedPageBreak/>
        <w:t>Комиссии, сроках, месте приема и процедуре подачи и рассмотрения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33D4">
        <w:rPr>
          <w:rFonts w:ascii="Times New Roman" w:hAnsi="Times New Roman" w:cs="Times New Roman"/>
          <w:sz w:val="28"/>
          <w:szCs w:val="28"/>
        </w:rPr>
        <w:t>аявлений</w:t>
      </w:r>
      <w:r>
        <w:rPr>
          <w:rFonts w:ascii="Times New Roman" w:hAnsi="Times New Roman" w:cs="Times New Roman"/>
          <w:sz w:val="28"/>
          <w:szCs w:val="28"/>
        </w:rPr>
        <w:t xml:space="preserve"> (претензий);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претензии,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D4">
        <w:rPr>
          <w:rFonts w:ascii="Times New Roman" w:hAnsi="Times New Roman" w:cs="Times New Roman"/>
          <w:sz w:val="28"/>
          <w:szCs w:val="28"/>
        </w:rPr>
        <w:t>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-принима</w:t>
      </w:r>
      <w:r>
        <w:rPr>
          <w:rFonts w:ascii="Times New Roman" w:hAnsi="Times New Roman" w:cs="Times New Roman"/>
          <w:sz w:val="28"/>
          <w:szCs w:val="28"/>
        </w:rPr>
        <w:t>ть объективное решение;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-предлага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альтернативные пути решения конфликтного вопроса,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5833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подавшего заявление о принятом решении.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351">
        <w:rPr>
          <w:rFonts w:ascii="Times New Roman" w:hAnsi="Times New Roman" w:cs="Times New Roman"/>
          <w:sz w:val="28"/>
          <w:szCs w:val="28"/>
        </w:rPr>
        <w:t>.Комиссия рассматривает вопросы: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организации работы Учреждения;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нарушению участниками образовательного процесса 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норм, норм деловой этики;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разрешению конфликтных ситуаций, связанных с несогласием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родителей (законных представителей) с решением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педагогических работников</w:t>
      </w:r>
      <w:r w:rsidRPr="00172351">
        <w:rPr>
          <w:rFonts w:ascii="Times New Roman" w:hAnsi="Times New Roman" w:cs="Times New Roman"/>
          <w:sz w:val="28"/>
          <w:szCs w:val="28"/>
        </w:rPr>
        <w:t>;</w:t>
      </w:r>
    </w:p>
    <w:p w:rsidR="00B9301C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по разрешению конфликтных ситуаций, связанных с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 xml:space="preserve">кой образовательных достижений </w:t>
      </w:r>
      <w:r w:rsidRPr="00172351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-другие вопросы, рассматриваемые участниками как спорные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вынесенные на рассмотрение Комиссии.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72351">
        <w:rPr>
          <w:rFonts w:ascii="Times New Roman" w:hAnsi="Times New Roman" w:cs="Times New Roman"/>
          <w:sz w:val="28"/>
          <w:szCs w:val="28"/>
        </w:rPr>
        <w:t>Для решения отдельных вопросов Комиссия обращается за получением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достоверной информации к участникам конфликта.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51">
        <w:rPr>
          <w:rFonts w:ascii="Times New Roman" w:hAnsi="Times New Roman" w:cs="Times New Roman"/>
          <w:sz w:val="28"/>
          <w:szCs w:val="28"/>
        </w:rPr>
        <w:t>.Для получения правомерного решения Комиссия использует различные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нормативные правовые документы, информационную и справочную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литературу, обращается к специалистам, в компетенции которых находится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рассматриваемый вопрос.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351">
        <w:rPr>
          <w:rFonts w:ascii="Times New Roman" w:hAnsi="Times New Roman" w:cs="Times New Roman"/>
          <w:sz w:val="28"/>
          <w:szCs w:val="28"/>
        </w:rPr>
        <w:t>. Комиссия приступает к своей деятельности: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-если в Учреждении возникает спорный вопрос или конфликтная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ситуация между участниками образовательного процесса;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прямому поручению представителя Учредителя;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-когда имеют место жалобы одних из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процесса на действия других в вышестоящие инстанции (если вышестоящая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инстанция при поступлении такой жалобы признает ее существенной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передает ее в Комиссию).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3.1.В целях выполнения своих функций Комиссия в установленном порядке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вправе: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к рассмотрению заявления любого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образовательного процесса при несогласии с решением или 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 xml:space="preserve">руководителя, педагога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Pr="00172351">
        <w:rPr>
          <w:rFonts w:ascii="Times New Roman" w:hAnsi="Times New Roman" w:cs="Times New Roman"/>
          <w:sz w:val="28"/>
          <w:szCs w:val="28"/>
        </w:rPr>
        <w:t>учащегося;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-затребовать материалы решения экспертной комиссии Учреждения;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-запрашивать дополнительную документацию,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2351">
        <w:rPr>
          <w:rFonts w:ascii="Times New Roman" w:hAnsi="Times New Roman" w:cs="Times New Roman"/>
          <w:sz w:val="28"/>
          <w:szCs w:val="28"/>
        </w:rPr>
        <w:t>роведения самостоятельного изучения вопроса;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-получать письменные объяснения, материалы, проводить 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опрос участников конфликта;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-рекомендовать приостанавливать или отменять ранее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решения, ставшие предметом спора, на основании проведенного изучения;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-приглашать на заседания Комиссии любого работника Учреждения,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lastRenderedPageBreak/>
        <w:t>имеющего информацию по рассматриваемому вопросу;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-заслушивать на заседании Комиссии отчет экспертной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требованию заявителя;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решение по каждому спорному вопросу, относящемуся к ее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-рекомендовать изменения в локальных актах Учреждения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демократизации основ управления или расширения прав участников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3.2.Председатель и члены Комиссии обязаны: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соблюдать требования законодательных 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актов;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к рассмотрению заявления любого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образовательного процесса при несогласии с решением или 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администрации, педагога, родителей;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-присутствовать на всех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23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172351">
        <w:rPr>
          <w:rFonts w:ascii="Times New Roman" w:hAnsi="Times New Roman" w:cs="Times New Roman"/>
          <w:sz w:val="28"/>
          <w:szCs w:val="28"/>
        </w:rPr>
        <w:t>приминать активное участие в рассмотрении поданных заявлений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устной или письменной форме;</w:t>
      </w:r>
    </w:p>
    <w:p w:rsidR="00F9145B" w:rsidRPr="00172351" w:rsidRDefault="00F9145B" w:rsidP="0089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-осуществлять своевременное и объективное рассмотрение заявлений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соответствии с Положением и требованиями нормативных правовых актов;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-выполнять возложенные на них функции на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профессиональном уровне, соблюдая этические и моральные нормы;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решение по заявленному вопросу открытым голосованием;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своевременно решение в установленные сроки, если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оговорены дополнительные сроки рассмотрения заявления;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-своевременно информировать руководство Учреждения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возникающих проблемах или трудностях, которые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нарушению сроков рассмотрения заявлений;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-давать обоснованный ответ в устной или письменной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соответствии с пожеланиями заявителя;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соблюдать конфиденциальность и режим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3.3.Комиссия несет ответственность за принимаемые решения.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3.4.В случае неисполнения или ненадлежащего исполнения возложенных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обязанностей, нарушения требований конфиденциальности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информационной безопасности, злоупотреблений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полномочиями, совершенных из корыстной или иной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заинтересованности, председатель и члены конфликтной комиссии несут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4.Организация работы Комиссии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4.1.Работу Комиссии возглавляет председатель, который организует её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работу, распределяет обязанности между членами Комиссии, осуществляет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контроль за работой Комиссии в соответствии с Положением.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4.2.Утверждение членов комиссии и назначение ее председателя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оформляются приказом по Учреждению.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4.3.Комиссия осуществляет свою деятельность, руководствуясь нормативно-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правовыми и законодательными документами.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4.4.Комиссия заседает по мере поступления письменных заявлений.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4.5.Решения принимаются большинством голосов от списочного состава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lastRenderedPageBreak/>
        <w:t>открытым голосованием. В случае равенства голосов председатель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Комиссии имеет право решающего голоса.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4.6.Заседания, все решения, принимаемые Комиссией, оформляются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протоколом, которые подписываются председателем и всеми членами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Комиссии.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4.7.Заявления, журнал регистрации заявлений, решение о результатах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рассмотрения заявления, протоколы заседаний Комиссии, хранятся в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документах Учреждения три года.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4.8. Делопроизводство Комиссии ведет её председатель. Председатель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Комиссии обеспечивает техническую подготовку заседаний, ведение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протоколов заседание Комиссии.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5. Порядок подачи заявления, рассмотрения и принятия решения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5.1.Право подачи заявления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351">
        <w:rPr>
          <w:rFonts w:ascii="Times New Roman" w:hAnsi="Times New Roman" w:cs="Times New Roman"/>
          <w:sz w:val="28"/>
          <w:szCs w:val="28"/>
        </w:rPr>
        <w:t>т право любой участник образовательного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процесса.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5.2. Аргументированное заявление подаётся в письменной форме.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5.3.Член Комиссии, принявший заявление, должен надлежащим образом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оформить поступление заявления и уведомить заблаговременно не позднее,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9">
        <w:rPr>
          <w:rFonts w:ascii="Times New Roman" w:hAnsi="Times New Roman" w:cs="Times New Roman"/>
          <w:sz w:val="28"/>
          <w:szCs w:val="28"/>
        </w:rPr>
        <w:t>чем за пять дней,</w:t>
      </w:r>
      <w:r w:rsidRPr="00172351">
        <w:rPr>
          <w:rFonts w:ascii="Times New Roman" w:hAnsi="Times New Roman" w:cs="Times New Roman"/>
          <w:sz w:val="28"/>
          <w:szCs w:val="28"/>
        </w:rPr>
        <w:t xml:space="preserve"> о дате и времени заседания Комиссии, сообщить о сроках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рассмотрения заявления конфликтующим Сторонам.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5.4.Неявка на заседание Комиссии заявителя,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извещенного о рассмотрении дела, не являются препятствием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рассмотрения спора.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5.5.В целях проверки изложенных сведений (по поручению, инициативе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председателя Комиссии) может быть сформирована оперативная группа для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выяснения обстоятельств спорного вопроса и поиска его решения,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организовано проведение служебного расследования. Результаты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предоставляются в форме заключения с приложением документов 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материалов, собранных в рамках служебного расследования.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 xml:space="preserve">5.6.Рассмотрение заявления и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7235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907F9">
        <w:rPr>
          <w:rFonts w:ascii="Times New Roman" w:hAnsi="Times New Roman" w:cs="Times New Roman"/>
          <w:sz w:val="28"/>
          <w:szCs w:val="28"/>
        </w:rPr>
        <w:t>30 дней</w:t>
      </w:r>
      <w:r w:rsidRPr="00172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момента подачи, если срок ответа не оговорен дополнительно.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5.7.Родитель (законный представитель) имеет право присутствовать при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рассмотрении своего заявления, указанные лица должны иметь при себе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документы, удостоверяющие личность.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 xml:space="preserve">5.8.По результатам рассмотрения дела </w:t>
      </w:r>
      <w:r>
        <w:rPr>
          <w:rFonts w:ascii="Times New Roman" w:hAnsi="Times New Roman" w:cs="Times New Roman"/>
          <w:sz w:val="28"/>
          <w:szCs w:val="28"/>
        </w:rPr>
        <w:t>Комиссия вправе вынести следующи</w:t>
      </w:r>
      <w:r w:rsidRPr="00172351">
        <w:rPr>
          <w:rFonts w:ascii="Times New Roman" w:hAnsi="Times New Roman" w:cs="Times New Roman"/>
          <w:sz w:val="28"/>
          <w:szCs w:val="28"/>
        </w:rPr>
        <w:t>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351">
        <w:rPr>
          <w:rFonts w:ascii="Times New Roman" w:hAnsi="Times New Roman" w:cs="Times New Roman"/>
          <w:sz w:val="28"/>
          <w:szCs w:val="28"/>
        </w:rPr>
        <w:t>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-обязать одну или несколько сторон - участников спора,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совершить определенные действия, либо воздержаться от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действий;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-обязать виновную сторону - участника спора, конфликта принести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официальные извинения пострадавшим лицам;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-довести данное решение до всех заинтересованных лиц.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председатель Комиссии готовит</w:t>
      </w:r>
    </w:p>
    <w:p w:rsidR="00F9145B" w:rsidRPr="00172351" w:rsidRDefault="00F9145B" w:rsidP="00CB3F12">
      <w:pPr>
        <w:spacing w:after="0"/>
        <w:jc w:val="both"/>
        <w:rPr>
          <w:rFonts w:ascii="Times New Roman" w:hAnsi="Times New Roman" w:cs="Times New Roman"/>
        </w:rPr>
      </w:pPr>
      <w:r w:rsidRPr="00172351">
        <w:rPr>
          <w:rFonts w:ascii="Times New Roman" w:hAnsi="Times New Roman" w:cs="Times New Roman"/>
          <w:sz w:val="28"/>
          <w:szCs w:val="28"/>
        </w:rPr>
        <w:t>письменный ответ (если иное не высказано заявителем).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 решении должны быть указаны: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дата его принятия, состав Комиссии, место и время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спора;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lastRenderedPageBreak/>
        <w:t>-наименование участников спора, фамилии и должности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представителей с указанием полномочий;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-сущность спора, заявления и объяснения лиц,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рассмотрении спора;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-обстоятельства дела, установленные Комиссией, доказательства,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основании которых принято решение, нормативные акты,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которыми руководствовалась Комиссия при принятии решения;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-содержание принятого решения;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-срок и порядок исполнения принятого решения.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172351">
        <w:rPr>
          <w:rFonts w:ascii="Times New Roman" w:hAnsi="Times New Roman" w:cs="Times New Roman"/>
          <w:sz w:val="28"/>
          <w:szCs w:val="28"/>
        </w:rPr>
        <w:t>. Комиссия выносит определение о прекращении разбирательства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спору, если: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-стороны достигли соглашения о прекращении разбирательства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спору;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-спор не подлежит рассмотрению Комиссией.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51">
        <w:rPr>
          <w:rFonts w:ascii="Times New Roman" w:hAnsi="Times New Roman" w:cs="Times New Roman"/>
          <w:sz w:val="28"/>
          <w:szCs w:val="28"/>
        </w:rPr>
        <w:t>.В течение семи дней после получения решения Комиссии, любая из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сторон, уведомив об этом другую сторону, может просить Комиссию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исправить допущенную в решении ошибку, опечатку либо иную ошибку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аналогичного характера.</w:t>
      </w:r>
    </w:p>
    <w:p w:rsidR="00F9145B" w:rsidRPr="00172351" w:rsidRDefault="00F9145B">
      <w:pPr>
        <w:jc w:val="both"/>
        <w:rPr>
          <w:rFonts w:ascii="Times New Roman" w:hAnsi="Times New Roman" w:cs="Times New Roman"/>
        </w:rPr>
      </w:pPr>
    </w:p>
    <w:sectPr w:rsidR="00F9145B" w:rsidRPr="00172351" w:rsidSect="00A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B0E"/>
    <w:rsid w:val="00007165"/>
    <w:rsid w:val="0003793E"/>
    <w:rsid w:val="000478CF"/>
    <w:rsid w:val="000E55FF"/>
    <w:rsid w:val="00153557"/>
    <w:rsid w:val="00172351"/>
    <w:rsid w:val="001C379B"/>
    <w:rsid w:val="002251D4"/>
    <w:rsid w:val="00261CEC"/>
    <w:rsid w:val="002903E5"/>
    <w:rsid w:val="002A40C5"/>
    <w:rsid w:val="002C0A9E"/>
    <w:rsid w:val="002C3D89"/>
    <w:rsid w:val="002D20A5"/>
    <w:rsid w:val="002E1B28"/>
    <w:rsid w:val="002F67FC"/>
    <w:rsid w:val="0039460A"/>
    <w:rsid w:val="004030D3"/>
    <w:rsid w:val="00460B28"/>
    <w:rsid w:val="00472636"/>
    <w:rsid w:val="00472887"/>
    <w:rsid w:val="00483D3E"/>
    <w:rsid w:val="004901E7"/>
    <w:rsid w:val="0049116E"/>
    <w:rsid w:val="004A7B68"/>
    <w:rsid w:val="004C42B4"/>
    <w:rsid w:val="005833D4"/>
    <w:rsid w:val="005B5E8D"/>
    <w:rsid w:val="005C578B"/>
    <w:rsid w:val="005D34A1"/>
    <w:rsid w:val="005F15B0"/>
    <w:rsid w:val="005F617A"/>
    <w:rsid w:val="00632B0E"/>
    <w:rsid w:val="0067471B"/>
    <w:rsid w:val="00691050"/>
    <w:rsid w:val="006C0EE0"/>
    <w:rsid w:val="006C60FA"/>
    <w:rsid w:val="007B0A0B"/>
    <w:rsid w:val="007B1FCA"/>
    <w:rsid w:val="007B5111"/>
    <w:rsid w:val="007D63F3"/>
    <w:rsid w:val="007F75E1"/>
    <w:rsid w:val="008907F9"/>
    <w:rsid w:val="00894E6B"/>
    <w:rsid w:val="008A2FF3"/>
    <w:rsid w:val="008C5D25"/>
    <w:rsid w:val="0095001A"/>
    <w:rsid w:val="00982078"/>
    <w:rsid w:val="009D4250"/>
    <w:rsid w:val="009E6ACB"/>
    <w:rsid w:val="00A0405B"/>
    <w:rsid w:val="00A324C9"/>
    <w:rsid w:val="00A71150"/>
    <w:rsid w:val="00A84368"/>
    <w:rsid w:val="00A97DD7"/>
    <w:rsid w:val="00AD0C8B"/>
    <w:rsid w:val="00AE1D69"/>
    <w:rsid w:val="00AF4FF0"/>
    <w:rsid w:val="00B01441"/>
    <w:rsid w:val="00B36439"/>
    <w:rsid w:val="00B47ADE"/>
    <w:rsid w:val="00B9301C"/>
    <w:rsid w:val="00BC2A4C"/>
    <w:rsid w:val="00BD5F4B"/>
    <w:rsid w:val="00BE75CE"/>
    <w:rsid w:val="00C17C37"/>
    <w:rsid w:val="00C51BC5"/>
    <w:rsid w:val="00C77F11"/>
    <w:rsid w:val="00CB3F12"/>
    <w:rsid w:val="00CC2868"/>
    <w:rsid w:val="00CD0D69"/>
    <w:rsid w:val="00CF2451"/>
    <w:rsid w:val="00D21AA0"/>
    <w:rsid w:val="00D4324B"/>
    <w:rsid w:val="00D81BAF"/>
    <w:rsid w:val="00D87909"/>
    <w:rsid w:val="00DC1157"/>
    <w:rsid w:val="00E046C9"/>
    <w:rsid w:val="00E04E50"/>
    <w:rsid w:val="00E25F45"/>
    <w:rsid w:val="00E31672"/>
    <w:rsid w:val="00E42A50"/>
    <w:rsid w:val="00E545E6"/>
    <w:rsid w:val="00EB3432"/>
    <w:rsid w:val="00EC7E86"/>
    <w:rsid w:val="00EE62A2"/>
    <w:rsid w:val="00EE7E18"/>
    <w:rsid w:val="00EF3CEF"/>
    <w:rsid w:val="00F55548"/>
    <w:rsid w:val="00F9145B"/>
    <w:rsid w:val="00FB0249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E7832-B59F-4A4B-AA18-A91B9A8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23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Ямалеева</cp:lastModifiedBy>
  <cp:revision>9</cp:revision>
  <dcterms:created xsi:type="dcterms:W3CDTF">2013-12-08T13:04:00Z</dcterms:created>
  <dcterms:modified xsi:type="dcterms:W3CDTF">2016-04-11T12:30:00Z</dcterms:modified>
</cp:coreProperties>
</file>